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spacing w:after="200" w:before="200" w:lineRule="auto"/>
        <w:jc w:val="center"/>
        <w:rPr>
          <w:b w:val="1"/>
          <w:sz w:val="28"/>
          <w:szCs w:val="28"/>
        </w:rPr>
      </w:pPr>
      <w:bookmarkStart w:colFirst="0" w:colLast="0" w:name="_gjdgxs" w:id="0"/>
      <w:bookmarkEnd w:id="0"/>
      <w:r w:rsidDel="00000000" w:rsidR="00000000" w:rsidRPr="00000000">
        <w:rPr>
          <w:rtl w:val="0"/>
        </w:rPr>
      </w:r>
    </w:p>
    <w:p w:rsidR="00000000" w:rsidDel="00000000" w:rsidP="00000000" w:rsidRDefault="00000000" w:rsidRPr="00000000" w14:paraId="00000002">
      <w:pPr>
        <w:spacing w:after="200" w:before="200" w:lineRule="auto"/>
        <w:jc w:val="center"/>
        <w:rPr>
          <w:b w:val="1"/>
          <w:sz w:val="28"/>
          <w:szCs w:val="28"/>
        </w:rPr>
      </w:pPr>
      <w:r w:rsidDel="00000000" w:rsidR="00000000" w:rsidRPr="00000000">
        <w:rPr>
          <w:b w:val="1"/>
          <w:sz w:val="28"/>
          <w:szCs w:val="28"/>
          <w:rtl w:val="0"/>
        </w:rPr>
        <w:t xml:space="preserve">Rugby Canoe Club Organised Trip Pack</w:t>
      </w:r>
    </w:p>
    <w:p w:rsidR="00000000" w:rsidDel="00000000" w:rsidP="00000000" w:rsidRDefault="00000000" w:rsidRPr="00000000" w14:paraId="00000003">
      <w:pPr>
        <w:spacing w:after="200" w:before="200" w:lineRule="auto"/>
        <w:rPr>
          <w:sz w:val="20"/>
          <w:szCs w:val="20"/>
        </w:rPr>
      </w:pPr>
      <w:r w:rsidDel="00000000" w:rsidR="00000000" w:rsidRPr="00000000">
        <w:rPr>
          <w:sz w:val="20"/>
          <w:szCs w:val="20"/>
          <w:rtl w:val="0"/>
        </w:rPr>
        <w:t xml:space="preserve">Thank you for taking on the responsibility of organising a trip for the club. As a club we rely on the efforts of our members and coaches to enrich our offerings within the club. This document has been put together to help you in organising the trip. </w:t>
      </w:r>
    </w:p>
    <w:p w:rsidR="00000000" w:rsidDel="00000000" w:rsidP="00000000" w:rsidRDefault="00000000" w:rsidRPr="00000000" w14:paraId="00000004">
      <w:pPr>
        <w:spacing w:after="200" w:before="200" w:lineRule="auto"/>
        <w:rPr>
          <w:sz w:val="20"/>
          <w:szCs w:val="20"/>
        </w:rPr>
      </w:pPr>
      <w:r w:rsidDel="00000000" w:rsidR="00000000" w:rsidRPr="00000000">
        <w:rPr>
          <w:sz w:val="20"/>
          <w:szCs w:val="20"/>
          <w:rtl w:val="0"/>
        </w:rPr>
        <w:t xml:space="preserve">Before a trip is advertised, and in order to meet current BC requirements, can the following items be adopted, in the order shown below, to assist the committee to grant approval:</w:t>
      </w:r>
    </w:p>
    <w:p w:rsidR="00000000" w:rsidDel="00000000" w:rsidP="00000000" w:rsidRDefault="00000000" w:rsidRPr="00000000" w14:paraId="0000000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0" w:line="240" w:lineRule="auto"/>
        <w:ind w:left="714" w:right="0" w:hanging="357"/>
        <w:jc w:val="left"/>
        <w:rPr>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Read the RCC Generic River Risk Assessment Sheet. If this does not meet the hazards of a trip contact the Safety Officer on the Committee </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(Annex A)</w:t>
      </w:r>
    </w:p>
    <w:p w:rsidR="00000000" w:rsidDel="00000000" w:rsidP="00000000" w:rsidRDefault="00000000" w:rsidRPr="00000000" w14:paraId="0000000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120" w:line="360" w:lineRule="auto"/>
        <w:ind w:left="714" w:right="0" w:hanging="357"/>
        <w:jc w:val="left"/>
        <w:rPr>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Read the BC Definitions – grading </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(Annex B)</w:t>
      </w:r>
    </w:p>
    <w:p w:rsidR="00000000" w:rsidDel="00000000" w:rsidP="00000000" w:rsidRDefault="00000000" w:rsidRPr="00000000" w14:paraId="0000000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14" w:right="0" w:hanging="357"/>
        <w:jc w:val="left"/>
        <w:rPr>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Read the Weir Features Reminder</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 (Annex C)</w:t>
      </w:r>
    </w:p>
    <w:p w:rsidR="00000000" w:rsidDel="00000000" w:rsidP="00000000" w:rsidRDefault="00000000" w:rsidRPr="00000000" w14:paraId="0000000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14" w:right="0" w:hanging="357"/>
        <w:jc w:val="left"/>
        <w:rPr>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Complete and submit the RCC Trip Management Plan to the Committee Secretary </w:t>
      </w:r>
      <w:hyperlink r:id="rId6">
        <w:r w:rsidDel="00000000" w:rsidR="00000000" w:rsidRPr="00000000">
          <w:rPr>
            <w:rFonts w:ascii="Arial" w:cs="Arial" w:eastAsia="Arial" w:hAnsi="Arial"/>
            <w:b w:val="0"/>
            <w:i w:val="0"/>
            <w:smallCaps w:val="0"/>
            <w:strike w:val="0"/>
            <w:color w:val="0000ff"/>
            <w:sz w:val="20"/>
            <w:szCs w:val="20"/>
            <w:u w:val="single"/>
            <w:shd w:fill="auto" w:val="clear"/>
            <w:vertAlign w:val="baseline"/>
            <w:rtl w:val="0"/>
          </w:rPr>
          <w:t xml:space="preserve">secretary@rugbycanoeclub.org.uk</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(Annex D)</w:t>
      </w:r>
    </w:p>
    <w:p w:rsidR="00000000" w:rsidDel="00000000" w:rsidP="00000000" w:rsidRDefault="00000000" w:rsidRPr="00000000" w14:paraId="0000000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14" w:right="0" w:hanging="357"/>
        <w:jc w:val="left"/>
        <w:rPr>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Create a Trip Advert </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(Annex E example)</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and circulate to Facebook Event page &amp; Newsletter Editor</w:t>
      </w:r>
    </w:p>
    <w:p w:rsidR="00000000" w:rsidDel="00000000" w:rsidP="00000000" w:rsidRDefault="00000000" w:rsidRPr="00000000" w14:paraId="0000000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14" w:right="0" w:hanging="357"/>
        <w:jc w:val="left"/>
        <w:rPr>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Complete Booking sheet </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(Annex F)</w:t>
      </w:r>
    </w:p>
    <w:p w:rsidR="00000000" w:rsidDel="00000000" w:rsidP="00000000" w:rsidRDefault="00000000" w:rsidRPr="00000000" w14:paraId="0000000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14" w:right="0" w:hanging="357"/>
        <w:jc w:val="left"/>
        <w:rPr>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Complete Boat Hire Sheet - if applicable </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(Annex G)</w:t>
      </w:r>
    </w:p>
    <w:p w:rsidR="00000000" w:rsidDel="00000000" w:rsidP="00000000" w:rsidRDefault="00000000" w:rsidRPr="00000000" w14:paraId="0000000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14" w:right="0" w:hanging="357"/>
        <w:jc w:val="left"/>
        <w:rPr>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Complete Emergency Contact Sheet and ensure it’s carried by Organiser / Leader whilst on the water </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(Annex H)</w:t>
      </w:r>
    </w:p>
    <w:p w:rsidR="00000000" w:rsidDel="00000000" w:rsidP="00000000" w:rsidRDefault="00000000" w:rsidRPr="00000000" w14:paraId="0000000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40" w:before="0" w:line="360" w:lineRule="auto"/>
        <w:ind w:left="714" w:right="0" w:hanging="357"/>
        <w:jc w:val="left"/>
        <w:rPr>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Complete the Float plan </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(Annex I)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on the day of the trip and leave with an emergency contact. It is important it is updated if plans change.</w:t>
      </w:r>
      <w:r w:rsidDel="00000000" w:rsidR="00000000" w:rsidRPr="00000000">
        <w:rPr>
          <w:rtl w:val="0"/>
        </w:rPr>
      </w:r>
    </w:p>
    <w:p w:rsidR="00000000" w:rsidDel="00000000" w:rsidP="00000000" w:rsidRDefault="00000000" w:rsidRPr="00000000" w14:paraId="0000000E">
      <w:pPr>
        <w:spacing w:after="200" w:before="200" w:lineRule="auto"/>
        <w:rPr>
          <w:b w:val="1"/>
          <w:sz w:val="20"/>
          <w:szCs w:val="20"/>
          <w:u w:val="single"/>
        </w:rPr>
      </w:pPr>
      <w:r w:rsidDel="00000000" w:rsidR="00000000" w:rsidRPr="00000000">
        <w:rPr>
          <w:b w:val="1"/>
          <w:sz w:val="20"/>
          <w:szCs w:val="20"/>
          <w:u w:val="single"/>
          <w:rtl w:val="0"/>
        </w:rPr>
        <w:t xml:space="preserve">CONSIDERATIONS WHEN ORGANISING A TRIP</w:t>
      </w:r>
    </w:p>
    <w:p w:rsidR="00000000" w:rsidDel="00000000" w:rsidP="00000000" w:rsidRDefault="00000000" w:rsidRPr="00000000" w14:paraId="0000000F">
      <w:pPr>
        <w:spacing w:after="120" w:before="120" w:lineRule="auto"/>
        <w:rPr>
          <w:b w:val="1"/>
          <w:sz w:val="20"/>
          <w:szCs w:val="20"/>
        </w:rPr>
      </w:pPr>
      <w:r w:rsidDel="00000000" w:rsidR="00000000" w:rsidRPr="00000000">
        <w:rPr>
          <w:b w:val="1"/>
          <w:sz w:val="20"/>
          <w:szCs w:val="20"/>
          <w:rtl w:val="0"/>
        </w:rPr>
        <w:t xml:space="preserve">Deposits/Payments:</w:t>
      </w:r>
    </w:p>
    <w:p w:rsidR="00000000" w:rsidDel="00000000" w:rsidP="00000000" w:rsidRDefault="00000000" w:rsidRPr="00000000" w14:paraId="00000010">
      <w:pPr>
        <w:spacing w:after="120" w:before="120" w:lineRule="auto"/>
        <w:rPr>
          <w:sz w:val="20"/>
          <w:szCs w:val="20"/>
        </w:rPr>
      </w:pPr>
      <w:r w:rsidDel="00000000" w:rsidR="00000000" w:rsidRPr="00000000">
        <w:rPr>
          <w:sz w:val="20"/>
          <w:szCs w:val="20"/>
          <w:rtl w:val="0"/>
        </w:rPr>
        <w:t xml:space="preserve">If the trip involves any payments in advance for example accommodation or facility booking fees then this should be agreed in advance with the committee.  The club does not expect event organisers to take personal financial responsibility for losses. In these cases all transactions for payments and income related to the trip must go through the club accounts. Proper records of both payments and receipts need to be generated. Invoices and receipts should be given to the treasurer as soon as possible. If you need to make personal payments on the club’s behalf they will be refunded subject to the agreement you made with the committee and suitable evidence, like receipts.</w:t>
      </w:r>
    </w:p>
    <w:p w:rsidR="00000000" w:rsidDel="00000000" w:rsidP="00000000" w:rsidRDefault="00000000" w:rsidRPr="00000000" w14:paraId="00000011">
      <w:pPr>
        <w:spacing w:after="200" w:before="200" w:lineRule="auto"/>
        <w:rPr>
          <w:sz w:val="20"/>
          <w:szCs w:val="20"/>
        </w:rPr>
      </w:pPr>
      <w:r w:rsidDel="00000000" w:rsidR="00000000" w:rsidRPr="00000000">
        <w:rPr>
          <w:sz w:val="20"/>
          <w:szCs w:val="20"/>
          <w:rtl w:val="0"/>
        </w:rPr>
        <w:t xml:space="preserve">When charging participants on the trips, the amount taken should aim to cover costs that the club is committed to honour. Thus any deposit should for example, cover any cancellation fees that we would incur. The total cost should cover the total expected costs of the trip.</w:t>
      </w:r>
    </w:p>
    <w:p w:rsidR="00000000" w:rsidDel="00000000" w:rsidP="00000000" w:rsidRDefault="00000000" w:rsidRPr="00000000" w14:paraId="00000012">
      <w:pPr>
        <w:spacing w:after="200" w:before="200" w:lineRule="auto"/>
        <w:rPr>
          <w:sz w:val="20"/>
          <w:szCs w:val="20"/>
        </w:rPr>
      </w:pPr>
      <w:r w:rsidDel="00000000" w:rsidR="00000000" w:rsidRPr="00000000">
        <w:rPr>
          <w:sz w:val="20"/>
          <w:szCs w:val="20"/>
          <w:rtl w:val="0"/>
        </w:rPr>
        <w:t xml:space="preserve">Once a deposit is paid, confirmation is at the discretion of the trip organiser. Things you might need to consider when confirming places might include:</w:t>
      </w:r>
    </w:p>
    <w:p w:rsidR="00000000" w:rsidDel="00000000" w:rsidP="00000000" w:rsidRDefault="00000000" w:rsidRPr="00000000" w14:paraId="00000013">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200" w:line="276"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The balance of ability, ensuring you have enough experienced paddlers on the trip is important to the safety of those participating.</w:t>
      </w:r>
    </w:p>
    <w:p w:rsidR="00000000" w:rsidDel="00000000" w:rsidP="00000000" w:rsidRDefault="00000000" w:rsidRPr="00000000" w14:paraId="00000014">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Suitability of trip to individual’s skills, participants may need help in understanding required ability to be on the trip without putting others or themselves at risk. You may want to discuss this with your elected Leader or coach who is more familiar with the paddler’s ability.</w:t>
      </w:r>
    </w:p>
    <w:p w:rsidR="00000000" w:rsidDel="00000000" w:rsidP="00000000" w:rsidRDefault="00000000" w:rsidRPr="00000000" w14:paraId="00000015">
      <w:pPr>
        <w:spacing w:after="200" w:before="200" w:lineRule="auto"/>
        <w:rPr>
          <w:sz w:val="20"/>
          <w:szCs w:val="20"/>
        </w:rPr>
      </w:pPr>
      <w:r w:rsidDel="00000000" w:rsidR="00000000" w:rsidRPr="00000000">
        <w:rPr>
          <w:sz w:val="20"/>
          <w:szCs w:val="20"/>
          <w:rtl w:val="0"/>
        </w:rPr>
        <w:t xml:space="preserve">All places should be booked via club booking form. Try and inform those taking money on the reception desk regarding spaces available. </w:t>
      </w:r>
    </w:p>
    <w:p w:rsidR="00000000" w:rsidDel="00000000" w:rsidP="00000000" w:rsidRDefault="00000000" w:rsidRPr="00000000" w14:paraId="00000016">
      <w:pPr>
        <w:spacing w:after="200" w:before="200" w:lineRule="auto"/>
        <w:rPr>
          <w:sz w:val="20"/>
          <w:szCs w:val="20"/>
        </w:rPr>
      </w:pPr>
      <w:r w:rsidDel="00000000" w:rsidR="00000000" w:rsidRPr="00000000">
        <w:rPr>
          <w:sz w:val="20"/>
          <w:szCs w:val="20"/>
          <w:rtl w:val="0"/>
        </w:rPr>
        <w:t xml:space="preserve">Trip organiser needs to know who requires a kit (boats, paddles, etc) and arrange a collection time.</w:t>
      </w:r>
    </w:p>
    <w:p w:rsidR="00000000" w:rsidDel="00000000" w:rsidP="00000000" w:rsidRDefault="00000000" w:rsidRPr="00000000" w14:paraId="00000017">
      <w:pPr>
        <w:spacing w:after="200" w:before="200" w:lineRule="auto"/>
        <w:rPr>
          <w:b w:val="1"/>
          <w:sz w:val="20"/>
          <w:szCs w:val="20"/>
        </w:rPr>
      </w:pPr>
      <w:r w:rsidDel="00000000" w:rsidR="00000000" w:rsidRPr="00000000">
        <w:rPr>
          <w:b w:val="1"/>
          <w:sz w:val="20"/>
          <w:szCs w:val="20"/>
          <w:rtl w:val="0"/>
        </w:rPr>
        <w:t xml:space="preserve">Accommodation</w:t>
      </w:r>
    </w:p>
    <w:p w:rsidR="00000000" w:rsidDel="00000000" w:rsidP="00000000" w:rsidRDefault="00000000" w:rsidRPr="00000000" w14:paraId="00000018">
      <w:pPr>
        <w:spacing w:after="200" w:before="200" w:lineRule="auto"/>
        <w:rPr>
          <w:sz w:val="20"/>
          <w:szCs w:val="20"/>
        </w:rPr>
      </w:pPr>
      <w:r w:rsidDel="00000000" w:rsidR="00000000" w:rsidRPr="00000000">
        <w:rPr>
          <w:sz w:val="20"/>
          <w:szCs w:val="20"/>
          <w:rtl w:val="0"/>
        </w:rPr>
        <w:t xml:space="preserve">This will have to be booked well in advance and a deposit paid to secure any booking. Once this has been done, the date can go in the calendar.</w:t>
      </w:r>
    </w:p>
    <w:p w:rsidR="00000000" w:rsidDel="00000000" w:rsidP="00000000" w:rsidRDefault="00000000" w:rsidRPr="00000000" w14:paraId="00000019">
      <w:pPr>
        <w:spacing w:after="200" w:before="200" w:lineRule="auto"/>
        <w:rPr>
          <w:sz w:val="20"/>
          <w:szCs w:val="20"/>
        </w:rPr>
      </w:pPr>
      <w:r w:rsidDel="00000000" w:rsidR="00000000" w:rsidRPr="00000000">
        <w:rPr>
          <w:sz w:val="20"/>
          <w:szCs w:val="20"/>
          <w:rtl w:val="0"/>
        </w:rPr>
        <w:t xml:space="preserve">Trip organisers should familiarise themselves with the emergency procedures and rules at the accommodation, passing this information on to others on the trip.</w:t>
      </w:r>
    </w:p>
    <w:p w:rsidR="00000000" w:rsidDel="00000000" w:rsidP="00000000" w:rsidRDefault="00000000" w:rsidRPr="00000000" w14:paraId="0000001A">
      <w:pPr>
        <w:spacing w:after="200" w:before="200" w:lineRule="auto"/>
        <w:rPr>
          <w:sz w:val="20"/>
          <w:szCs w:val="20"/>
        </w:rPr>
      </w:pPr>
      <w:r w:rsidDel="00000000" w:rsidR="00000000" w:rsidRPr="00000000">
        <w:rPr>
          <w:sz w:val="20"/>
          <w:szCs w:val="20"/>
          <w:rtl w:val="0"/>
        </w:rPr>
        <w:t xml:space="preserve">If a trip has a lot of interest you might want to consider if it would be beneficial to help organise alternative accommodation, sometimes this might not be a good idea for increased complexity in organising both on and off the river.</w:t>
      </w:r>
    </w:p>
    <w:p w:rsidR="00000000" w:rsidDel="00000000" w:rsidP="00000000" w:rsidRDefault="00000000" w:rsidRPr="00000000" w14:paraId="0000001B">
      <w:pPr>
        <w:spacing w:after="200" w:before="200" w:lineRule="auto"/>
        <w:rPr>
          <w:b w:val="1"/>
          <w:sz w:val="20"/>
          <w:szCs w:val="20"/>
        </w:rPr>
      </w:pPr>
      <w:r w:rsidDel="00000000" w:rsidR="00000000" w:rsidRPr="00000000">
        <w:rPr>
          <w:b w:val="1"/>
          <w:sz w:val="20"/>
          <w:szCs w:val="20"/>
          <w:rtl w:val="0"/>
        </w:rPr>
        <w:t xml:space="preserve">Safety</w:t>
      </w:r>
    </w:p>
    <w:p w:rsidR="00000000" w:rsidDel="00000000" w:rsidP="00000000" w:rsidRDefault="00000000" w:rsidRPr="00000000" w14:paraId="0000001C">
      <w:pPr>
        <w:spacing w:after="200" w:before="200" w:lineRule="auto"/>
        <w:rPr>
          <w:sz w:val="20"/>
          <w:szCs w:val="20"/>
        </w:rPr>
      </w:pPr>
      <w:r w:rsidDel="00000000" w:rsidR="00000000" w:rsidRPr="00000000">
        <w:rPr>
          <w:sz w:val="20"/>
          <w:szCs w:val="20"/>
          <w:rtl w:val="0"/>
        </w:rPr>
        <w:t xml:space="preserve">As trip organiser you will need to appoint a river leader who is responsible for overseeing a dynamic risk assessment on the water. It is recommended that the trip organiser does not take on this role. </w:t>
      </w:r>
    </w:p>
    <w:p w:rsidR="00000000" w:rsidDel="00000000" w:rsidP="00000000" w:rsidRDefault="00000000" w:rsidRPr="00000000" w14:paraId="0000001D">
      <w:pPr>
        <w:spacing w:after="200" w:before="200" w:lineRule="auto"/>
        <w:rPr>
          <w:sz w:val="20"/>
          <w:szCs w:val="20"/>
        </w:rPr>
      </w:pPr>
      <w:r w:rsidDel="00000000" w:rsidR="00000000" w:rsidRPr="00000000">
        <w:rPr>
          <w:sz w:val="20"/>
          <w:szCs w:val="20"/>
          <w:rtl w:val="0"/>
        </w:rPr>
        <w:t xml:space="preserve">Trip organiser and leader should familiarise themselves with the generic risk assessment for the trip they are running and make any trip specific additions. Continuous dynamic risk assessment should continue throughout the trip. (Annex A).</w:t>
      </w:r>
    </w:p>
    <w:p w:rsidR="00000000" w:rsidDel="00000000" w:rsidP="00000000" w:rsidRDefault="00000000" w:rsidRPr="00000000" w14:paraId="0000001E">
      <w:pPr>
        <w:spacing w:after="200" w:before="200" w:lineRule="auto"/>
        <w:rPr>
          <w:sz w:val="20"/>
          <w:szCs w:val="20"/>
        </w:rPr>
      </w:pPr>
      <w:r w:rsidDel="00000000" w:rsidR="00000000" w:rsidRPr="00000000">
        <w:rPr>
          <w:sz w:val="20"/>
          <w:szCs w:val="20"/>
          <w:rtl w:val="0"/>
        </w:rPr>
        <w:t xml:space="preserve">Trip organiser is responsible for arranging any safety kit required for the trip (eg. Club first aid kit).</w:t>
      </w:r>
    </w:p>
    <w:p w:rsidR="00000000" w:rsidDel="00000000" w:rsidP="00000000" w:rsidRDefault="00000000" w:rsidRPr="00000000" w14:paraId="0000001F">
      <w:pPr>
        <w:spacing w:after="200" w:before="200" w:lineRule="auto"/>
        <w:rPr>
          <w:sz w:val="20"/>
          <w:szCs w:val="20"/>
        </w:rPr>
      </w:pPr>
      <w:r w:rsidDel="00000000" w:rsidR="00000000" w:rsidRPr="00000000">
        <w:rPr>
          <w:sz w:val="20"/>
          <w:szCs w:val="20"/>
          <w:rtl w:val="0"/>
        </w:rPr>
        <w:t xml:space="preserve">A list of emergency contact telephone numbers, medical conditions and medications should be compiled and made accessible whilst ensuring privacy is maintained. The list should be carried by the leader on the water. Trip organiser needs to ensure any participants with medical conditions have any necessary medication prior to leaving for the trip. Any specific medical conditions requiring assistance should be discussed with the trip leader and trip first aid. (Annex H).</w:t>
      </w:r>
    </w:p>
    <w:p w:rsidR="00000000" w:rsidDel="00000000" w:rsidP="00000000" w:rsidRDefault="00000000" w:rsidRPr="00000000" w14:paraId="00000020">
      <w:pPr>
        <w:spacing w:after="200" w:before="200" w:lineRule="auto"/>
        <w:ind w:left="0" w:right="-40.8661417322827" w:firstLine="0"/>
        <w:rPr>
          <w:b w:val="1"/>
          <w:color w:val="222222"/>
          <w:sz w:val="20"/>
          <w:szCs w:val="20"/>
          <w:highlight w:val="white"/>
        </w:rPr>
      </w:pPr>
      <w:r w:rsidDel="00000000" w:rsidR="00000000" w:rsidRPr="00000000">
        <w:rPr>
          <w:b w:val="1"/>
          <w:color w:val="222222"/>
          <w:sz w:val="20"/>
          <w:szCs w:val="20"/>
          <w:highlight w:val="white"/>
          <w:rtl w:val="0"/>
        </w:rPr>
        <w:t xml:space="preserve">Stand Up Paddleboard Safety Mitigation</w:t>
      </w:r>
    </w:p>
    <w:p w:rsidR="00000000" w:rsidDel="00000000" w:rsidP="00000000" w:rsidRDefault="00000000" w:rsidRPr="00000000" w14:paraId="00000021">
      <w:pPr>
        <w:spacing w:after="200" w:before="200" w:lineRule="auto"/>
        <w:ind w:left="0" w:right="-40.8661417322827" w:firstLine="0"/>
        <w:rPr>
          <w:color w:val="222222"/>
          <w:sz w:val="20"/>
          <w:szCs w:val="20"/>
          <w:highlight w:val="white"/>
        </w:rPr>
      </w:pPr>
      <w:r w:rsidDel="00000000" w:rsidR="00000000" w:rsidRPr="00000000">
        <w:rPr>
          <w:color w:val="222222"/>
          <w:sz w:val="20"/>
          <w:szCs w:val="20"/>
          <w:highlight w:val="white"/>
          <w:rtl w:val="0"/>
        </w:rPr>
        <w:t xml:space="preserve"> Attention should be paid to techniques to mitigate against the use of leashes. Leaders / Coaches should focus on:</w:t>
      </w:r>
    </w:p>
    <w:p w:rsidR="00000000" w:rsidDel="00000000" w:rsidP="00000000" w:rsidRDefault="00000000" w:rsidRPr="00000000" w14:paraId="00000022">
      <w:pPr>
        <w:spacing w:after="200" w:before="200" w:lineRule="auto"/>
        <w:ind w:left="566.9291338582675" w:right="-40.8661417322827" w:firstLine="0"/>
        <w:rPr>
          <w:color w:val="222222"/>
          <w:sz w:val="20"/>
          <w:szCs w:val="20"/>
          <w:highlight w:val="white"/>
        </w:rPr>
      </w:pPr>
      <w:r w:rsidDel="00000000" w:rsidR="00000000" w:rsidRPr="00000000">
        <w:rPr>
          <w:color w:val="222222"/>
          <w:sz w:val="20"/>
          <w:szCs w:val="20"/>
          <w:highlight w:val="white"/>
          <w:rtl w:val="0"/>
        </w:rPr>
        <w:t xml:space="preserve">1. Active Height Management - encouraging paddlers to lower the centre of gravity prior to potential hazards (bank, rocks, rapids, drops) by adopting the kneeling or high knee posture and the use of active support tripod stance.</w:t>
      </w:r>
    </w:p>
    <w:p w:rsidR="00000000" w:rsidDel="00000000" w:rsidP="00000000" w:rsidRDefault="00000000" w:rsidRPr="00000000" w14:paraId="00000023">
      <w:pPr>
        <w:spacing w:after="200" w:before="200" w:lineRule="auto"/>
        <w:ind w:left="566.9291338582675" w:right="-40.8661417322827" w:firstLine="0"/>
        <w:rPr>
          <w:color w:val="222222"/>
          <w:sz w:val="20"/>
          <w:szCs w:val="20"/>
          <w:highlight w:val="white"/>
        </w:rPr>
      </w:pPr>
      <w:r w:rsidDel="00000000" w:rsidR="00000000" w:rsidRPr="00000000">
        <w:rPr>
          <w:color w:val="222222"/>
          <w:sz w:val="20"/>
          <w:szCs w:val="20"/>
          <w:highlight w:val="white"/>
          <w:rtl w:val="0"/>
        </w:rPr>
        <w:t xml:space="preserve">2. Fins - ensure that the equipment is suitable for the conditions, with a focus on the board and length of fin to reduce snagging.</w:t>
      </w:r>
    </w:p>
    <w:p w:rsidR="00000000" w:rsidDel="00000000" w:rsidP="00000000" w:rsidRDefault="00000000" w:rsidRPr="00000000" w14:paraId="00000024">
      <w:pPr>
        <w:spacing w:after="200" w:before="200" w:lineRule="auto"/>
        <w:ind w:left="566.9291338582675" w:right="-40.8661417322827" w:firstLine="0"/>
        <w:rPr>
          <w:color w:val="222222"/>
          <w:sz w:val="20"/>
          <w:szCs w:val="20"/>
          <w:highlight w:val="white"/>
        </w:rPr>
      </w:pPr>
      <w:r w:rsidDel="00000000" w:rsidR="00000000" w:rsidRPr="00000000">
        <w:rPr>
          <w:color w:val="222222"/>
          <w:sz w:val="20"/>
          <w:szCs w:val="20"/>
          <w:highlight w:val="white"/>
          <w:rtl w:val="0"/>
        </w:rPr>
        <w:t xml:space="preserve">3. Falls - ensure paddlers adopt the correct falling technique. Adopt active height management to reduce falls, secondly fall on your board for quick recovery, fall and swim on water surface to minimise foot entrapment issues.</w:t>
      </w:r>
    </w:p>
    <w:p w:rsidR="00000000" w:rsidDel="00000000" w:rsidP="00000000" w:rsidRDefault="00000000" w:rsidRPr="00000000" w14:paraId="00000025">
      <w:pPr>
        <w:spacing w:after="200" w:before="200" w:lineRule="auto"/>
        <w:rPr>
          <w:color w:val="ff0000"/>
          <w:sz w:val="20"/>
          <w:szCs w:val="20"/>
        </w:rPr>
      </w:pPr>
      <w:r w:rsidDel="00000000" w:rsidR="00000000" w:rsidRPr="00000000">
        <w:rPr>
          <w:rtl w:val="0"/>
        </w:rPr>
      </w:r>
    </w:p>
    <w:p w:rsidR="00000000" w:rsidDel="00000000" w:rsidP="00000000" w:rsidRDefault="00000000" w:rsidRPr="00000000" w14:paraId="00000026">
      <w:pPr>
        <w:spacing w:after="200" w:before="200" w:lineRule="auto"/>
        <w:rPr>
          <w:color w:val="ff0000"/>
          <w:sz w:val="20"/>
          <w:szCs w:val="20"/>
        </w:rPr>
      </w:pPr>
      <w:r w:rsidDel="00000000" w:rsidR="00000000" w:rsidRPr="00000000">
        <w:rPr>
          <w:rtl w:val="0"/>
        </w:rPr>
      </w:r>
    </w:p>
    <w:p w:rsidR="00000000" w:rsidDel="00000000" w:rsidP="00000000" w:rsidRDefault="00000000" w:rsidRPr="00000000" w14:paraId="00000027">
      <w:pPr>
        <w:rPr>
          <w:sz w:val="20"/>
          <w:szCs w:val="20"/>
        </w:rPr>
      </w:pPr>
      <w:r w:rsidDel="00000000" w:rsidR="00000000" w:rsidRPr="00000000">
        <w:rPr>
          <w:b w:val="1"/>
          <w:sz w:val="20"/>
          <w:szCs w:val="20"/>
          <w:rtl w:val="0"/>
        </w:rPr>
        <w:t xml:space="preserve">Annex A Generic Risk Assessment for Canoeing, Kayaking and SUPS at Any Location</w:t>
      </w:r>
      <w:r w:rsidDel="00000000" w:rsidR="00000000" w:rsidRPr="00000000">
        <w:rPr>
          <w:rtl w:val="0"/>
        </w:rPr>
      </w:r>
    </w:p>
    <w:tbl>
      <w:tblPr>
        <w:tblStyle w:val="Table1"/>
        <w:tblpPr w:leftFromText="180" w:rightFromText="180" w:topFromText="0" w:bottomFromText="0" w:vertAnchor="page" w:horzAnchor="margin" w:tblpXSpec="center" w:tblpY="2071"/>
        <w:tblW w:w="97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400"/>
        <w:gridCol w:w="2985"/>
        <w:gridCol w:w="2550"/>
        <w:gridCol w:w="1845"/>
        <w:tblGridChange w:id="0">
          <w:tblGrid>
            <w:gridCol w:w="2400"/>
            <w:gridCol w:w="2985"/>
            <w:gridCol w:w="2550"/>
            <w:gridCol w:w="1845"/>
          </w:tblGrid>
        </w:tblGridChange>
      </w:tblGrid>
      <w:tr>
        <w:trPr>
          <w:cantSplit w:val="0"/>
          <w:tblHeader w:val="0"/>
        </w:trPr>
        <w:tc>
          <w:tcPr>
            <w:shd w:fill="efefef" w:val="clear"/>
            <w:tcMar>
              <w:top w:w="100.0" w:type="dxa"/>
              <w:left w:w="100.0" w:type="dxa"/>
              <w:bottom w:w="100.0" w:type="dxa"/>
              <w:right w:w="100.0" w:type="dxa"/>
            </w:tcMar>
          </w:tcPr>
          <w:p w:rsidR="00000000" w:rsidDel="00000000" w:rsidP="00000000" w:rsidRDefault="00000000" w:rsidRPr="00000000" w14:paraId="00000028">
            <w:pPr>
              <w:widowControl w:val="0"/>
              <w:pBdr>
                <w:top w:space="0" w:sz="0" w:val="nil"/>
                <w:left w:space="0" w:sz="0" w:val="nil"/>
                <w:bottom w:space="0" w:sz="0" w:val="nil"/>
                <w:right w:space="0" w:sz="0" w:val="nil"/>
                <w:between w:space="0" w:sz="0" w:val="nil"/>
              </w:pBdr>
              <w:spacing w:line="240" w:lineRule="auto"/>
              <w:rPr>
                <w:b w:val="1"/>
                <w:sz w:val="20"/>
                <w:szCs w:val="20"/>
              </w:rPr>
            </w:pPr>
            <w:r w:rsidDel="00000000" w:rsidR="00000000" w:rsidRPr="00000000">
              <w:rPr>
                <w:b w:val="1"/>
                <w:sz w:val="20"/>
                <w:szCs w:val="20"/>
                <w:rtl w:val="0"/>
              </w:rPr>
              <w:t xml:space="preserve">Hazard</w:t>
            </w:r>
          </w:p>
        </w:tc>
        <w:tc>
          <w:tcPr>
            <w:shd w:fill="efefef" w:val="clear"/>
            <w:tcMar>
              <w:top w:w="100.0" w:type="dxa"/>
              <w:left w:w="100.0" w:type="dxa"/>
              <w:bottom w:w="100.0" w:type="dxa"/>
              <w:right w:w="100.0" w:type="dxa"/>
            </w:tcMar>
          </w:tcPr>
          <w:p w:rsidR="00000000" w:rsidDel="00000000" w:rsidP="00000000" w:rsidRDefault="00000000" w:rsidRPr="00000000" w14:paraId="00000029">
            <w:pPr>
              <w:widowControl w:val="0"/>
              <w:spacing w:line="240" w:lineRule="auto"/>
              <w:rPr>
                <w:b w:val="1"/>
                <w:sz w:val="20"/>
                <w:szCs w:val="20"/>
              </w:rPr>
            </w:pPr>
            <w:r w:rsidDel="00000000" w:rsidR="00000000" w:rsidRPr="00000000">
              <w:rPr>
                <w:b w:val="1"/>
                <w:sz w:val="20"/>
                <w:szCs w:val="20"/>
                <w:rtl w:val="0"/>
              </w:rPr>
              <w:t xml:space="preserve">Who might be harmed? </w:t>
            </w:r>
          </w:p>
          <w:p w:rsidR="00000000" w:rsidDel="00000000" w:rsidP="00000000" w:rsidRDefault="00000000" w:rsidRPr="00000000" w14:paraId="0000002A">
            <w:pPr>
              <w:widowControl w:val="0"/>
              <w:pBdr>
                <w:top w:space="0" w:sz="0" w:val="nil"/>
                <w:left w:space="0" w:sz="0" w:val="nil"/>
                <w:bottom w:space="0" w:sz="0" w:val="nil"/>
                <w:right w:space="0" w:sz="0" w:val="nil"/>
                <w:between w:space="0" w:sz="0" w:val="nil"/>
              </w:pBdr>
              <w:spacing w:line="240" w:lineRule="auto"/>
              <w:rPr>
                <w:b w:val="1"/>
                <w:sz w:val="18"/>
                <w:szCs w:val="18"/>
              </w:rPr>
            </w:pPr>
            <w:r w:rsidDel="00000000" w:rsidR="00000000" w:rsidRPr="00000000">
              <w:rPr>
                <w:rtl w:val="0"/>
              </w:rPr>
            </w:r>
          </w:p>
        </w:tc>
        <w:tc>
          <w:tcPr>
            <w:shd w:fill="efefef" w:val="clear"/>
            <w:tcMar>
              <w:top w:w="100.0" w:type="dxa"/>
              <w:left w:w="100.0" w:type="dxa"/>
              <w:bottom w:w="100.0" w:type="dxa"/>
              <w:right w:w="100.0" w:type="dxa"/>
            </w:tcMar>
          </w:tcPr>
          <w:p w:rsidR="00000000" w:rsidDel="00000000" w:rsidP="00000000" w:rsidRDefault="00000000" w:rsidRPr="00000000" w14:paraId="0000002B">
            <w:pPr>
              <w:widowControl w:val="0"/>
              <w:spacing w:line="240" w:lineRule="auto"/>
              <w:rPr>
                <w:b w:val="1"/>
                <w:sz w:val="18"/>
                <w:szCs w:val="18"/>
              </w:rPr>
            </w:pPr>
            <w:r w:rsidDel="00000000" w:rsidR="00000000" w:rsidRPr="00000000">
              <w:rPr>
                <w:b w:val="1"/>
                <w:sz w:val="20"/>
                <w:szCs w:val="20"/>
                <w:rtl w:val="0"/>
              </w:rPr>
              <w:t xml:space="preserve">How might the risk be adequately controlled?</w:t>
            </w:r>
            <w:r w:rsidDel="00000000" w:rsidR="00000000" w:rsidRPr="00000000">
              <w:rPr>
                <w:rtl w:val="0"/>
              </w:rPr>
            </w:r>
          </w:p>
        </w:tc>
        <w:tc>
          <w:tcPr>
            <w:shd w:fill="efefef" w:val="clear"/>
            <w:tcMar>
              <w:top w:w="100.0" w:type="dxa"/>
              <w:left w:w="100.0" w:type="dxa"/>
              <w:bottom w:w="100.0" w:type="dxa"/>
              <w:right w:w="100.0" w:type="dxa"/>
            </w:tcMar>
          </w:tcPr>
          <w:p w:rsidR="00000000" w:rsidDel="00000000" w:rsidP="00000000" w:rsidRDefault="00000000" w:rsidRPr="00000000" w14:paraId="0000002C">
            <w:pPr>
              <w:widowControl w:val="0"/>
              <w:spacing w:line="240" w:lineRule="auto"/>
              <w:rPr>
                <w:b w:val="1"/>
                <w:sz w:val="20"/>
                <w:szCs w:val="20"/>
              </w:rPr>
            </w:pPr>
            <w:r w:rsidDel="00000000" w:rsidR="00000000" w:rsidRPr="00000000">
              <w:rPr>
                <w:b w:val="1"/>
                <w:sz w:val="20"/>
                <w:szCs w:val="20"/>
                <w:rtl w:val="0"/>
              </w:rPr>
              <w:t xml:space="preserve">Additional Comments?</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2D">
            <w:pPr>
              <w:widowControl w:val="0"/>
              <w:pBdr>
                <w:top w:space="0" w:sz="0" w:val="nil"/>
                <w:left w:space="0" w:sz="0" w:val="nil"/>
                <w:bottom w:space="0" w:sz="0" w:val="nil"/>
                <w:right w:space="0" w:sz="0" w:val="nil"/>
                <w:between w:space="0" w:sz="0" w:val="nil"/>
              </w:pBdr>
              <w:spacing w:line="240" w:lineRule="auto"/>
              <w:rPr>
                <w:sz w:val="20"/>
                <w:szCs w:val="20"/>
              </w:rPr>
            </w:pPr>
            <w:r w:rsidDel="00000000" w:rsidR="00000000" w:rsidRPr="00000000">
              <w:rPr>
                <w:sz w:val="20"/>
                <w:szCs w:val="20"/>
                <w:rtl w:val="0"/>
              </w:rPr>
              <w:t xml:space="preserve">LOADING &amp; UNLOADING</w:t>
            </w:r>
          </w:p>
        </w:tc>
        <w:tc>
          <w:tcPr>
            <w:shd w:fill="auto" w:val="clear"/>
            <w:tcMar>
              <w:top w:w="100.0" w:type="dxa"/>
              <w:left w:w="100.0" w:type="dxa"/>
              <w:bottom w:w="100.0" w:type="dxa"/>
              <w:right w:w="100.0" w:type="dxa"/>
            </w:tcMar>
          </w:tcPr>
          <w:p w:rsidR="00000000" w:rsidDel="00000000" w:rsidP="00000000" w:rsidRDefault="00000000" w:rsidRPr="00000000" w14:paraId="0000002E">
            <w:pPr>
              <w:ind w:left="1" w:firstLine="0"/>
              <w:rPr>
                <w:sz w:val="20"/>
                <w:szCs w:val="20"/>
              </w:rPr>
            </w:pPr>
            <w:r w:rsidDel="00000000" w:rsidR="00000000" w:rsidRPr="00000000">
              <w:rPr>
                <w:sz w:val="20"/>
                <w:szCs w:val="20"/>
                <w:rtl w:val="0"/>
              </w:rPr>
              <w:t xml:space="preserve">Paddlers &amp; Others</w:t>
            </w:r>
          </w:p>
          <w:p w:rsidR="00000000" w:rsidDel="00000000" w:rsidP="00000000" w:rsidRDefault="00000000" w:rsidRPr="00000000" w14:paraId="0000002F">
            <w:pPr>
              <w:widowControl w:val="0"/>
              <w:pBdr>
                <w:top w:space="0" w:sz="0" w:val="nil"/>
                <w:left w:space="0" w:sz="0" w:val="nil"/>
                <w:bottom w:space="0" w:sz="0" w:val="nil"/>
                <w:right w:space="0" w:sz="0" w:val="nil"/>
                <w:between w:space="0" w:sz="0" w:val="nil"/>
              </w:pBdr>
              <w:spacing w:line="240" w:lineRule="auto"/>
              <w:rPr>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30">
            <w:pPr>
              <w:widowControl w:val="0"/>
              <w:pBdr>
                <w:top w:space="0" w:sz="0" w:val="nil"/>
                <w:left w:space="0" w:sz="0" w:val="nil"/>
                <w:bottom w:space="0" w:sz="0" w:val="nil"/>
                <w:right w:space="0" w:sz="0" w:val="nil"/>
                <w:between w:space="0" w:sz="0" w:val="nil"/>
              </w:pBdr>
              <w:spacing w:line="240" w:lineRule="auto"/>
              <w:rPr>
                <w:sz w:val="20"/>
                <w:szCs w:val="20"/>
              </w:rPr>
            </w:pPr>
            <w:r w:rsidDel="00000000" w:rsidR="00000000" w:rsidRPr="00000000">
              <w:rPr>
                <w:sz w:val="20"/>
                <w:szCs w:val="20"/>
                <w:rtl w:val="0"/>
              </w:rPr>
              <w:t xml:space="preserve">Training in manual handling techniques</w:t>
            </w:r>
          </w:p>
        </w:tc>
        <w:tc>
          <w:tcPr>
            <w:shd w:fill="auto" w:val="clear"/>
            <w:tcMar>
              <w:top w:w="100.0" w:type="dxa"/>
              <w:left w:w="100.0" w:type="dxa"/>
              <w:bottom w:w="100.0" w:type="dxa"/>
              <w:right w:w="100.0" w:type="dxa"/>
            </w:tcMar>
          </w:tcPr>
          <w:p w:rsidR="00000000" w:rsidDel="00000000" w:rsidP="00000000" w:rsidRDefault="00000000" w:rsidRPr="00000000" w14:paraId="00000031">
            <w:pPr>
              <w:widowControl w:val="0"/>
              <w:pBdr>
                <w:top w:space="0" w:sz="0" w:val="nil"/>
                <w:left w:space="0" w:sz="0" w:val="nil"/>
                <w:bottom w:space="0" w:sz="0" w:val="nil"/>
                <w:right w:space="0" w:sz="0" w:val="nil"/>
                <w:between w:space="0" w:sz="0" w:val="nil"/>
              </w:pBdr>
              <w:spacing w:line="240" w:lineRule="auto"/>
              <w:rPr>
                <w:sz w:val="20"/>
                <w:szCs w:val="20"/>
              </w:rPr>
            </w:pPr>
            <w:r w:rsidDel="00000000" w:rsidR="00000000" w:rsidRPr="00000000">
              <w:rPr>
                <w:sz w:val="20"/>
                <w:szCs w:val="20"/>
                <w:rtl w:val="0"/>
              </w:rPr>
              <w:t xml:space="preserve">Regular checks on equipment e.g. straps / roof rack.</w:t>
            </w:r>
          </w:p>
        </w:tc>
      </w:tr>
      <w:tr>
        <w:trPr>
          <w:cantSplit w:val="0"/>
          <w:trHeight w:val="2106.3427734375"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32">
            <w:pPr>
              <w:widowControl w:val="0"/>
              <w:pBdr>
                <w:top w:space="0" w:sz="0" w:val="nil"/>
                <w:left w:space="0" w:sz="0" w:val="nil"/>
                <w:bottom w:space="0" w:sz="0" w:val="nil"/>
                <w:right w:space="0" w:sz="0" w:val="nil"/>
                <w:between w:space="0" w:sz="0" w:val="nil"/>
              </w:pBdr>
              <w:spacing w:line="240" w:lineRule="auto"/>
              <w:rPr>
                <w:sz w:val="20"/>
                <w:szCs w:val="20"/>
              </w:rPr>
            </w:pPr>
            <w:r w:rsidDel="00000000" w:rsidR="00000000" w:rsidRPr="00000000">
              <w:rPr>
                <w:sz w:val="20"/>
                <w:szCs w:val="20"/>
                <w:rtl w:val="0"/>
              </w:rPr>
              <w:t xml:space="preserve">WATER – drowning pins entrapment</w:t>
            </w:r>
          </w:p>
        </w:tc>
        <w:tc>
          <w:tcPr>
            <w:shd w:fill="auto" w:val="clear"/>
            <w:tcMar>
              <w:top w:w="100.0" w:type="dxa"/>
              <w:left w:w="100.0" w:type="dxa"/>
              <w:bottom w:w="100.0" w:type="dxa"/>
              <w:right w:w="100.0" w:type="dxa"/>
            </w:tcMar>
          </w:tcPr>
          <w:p w:rsidR="00000000" w:rsidDel="00000000" w:rsidP="00000000" w:rsidRDefault="00000000" w:rsidRPr="00000000" w14:paraId="00000033">
            <w:pPr>
              <w:widowControl w:val="0"/>
              <w:spacing w:line="240" w:lineRule="auto"/>
              <w:rPr>
                <w:sz w:val="20"/>
                <w:szCs w:val="20"/>
              </w:rPr>
            </w:pPr>
            <w:r w:rsidDel="00000000" w:rsidR="00000000" w:rsidRPr="00000000">
              <w:rPr>
                <w:sz w:val="20"/>
                <w:szCs w:val="20"/>
                <w:rtl w:val="0"/>
              </w:rPr>
              <w:t xml:space="preserve">Paddlers &amp; Others</w:t>
            </w:r>
          </w:p>
        </w:tc>
        <w:tc>
          <w:tcPr>
            <w:shd w:fill="auto" w:val="clear"/>
            <w:tcMar>
              <w:top w:w="100.0" w:type="dxa"/>
              <w:left w:w="100.0" w:type="dxa"/>
              <w:bottom w:w="100.0" w:type="dxa"/>
              <w:right w:w="100.0" w:type="dxa"/>
            </w:tcMar>
          </w:tcPr>
          <w:p w:rsidR="00000000" w:rsidDel="00000000" w:rsidP="00000000" w:rsidRDefault="00000000" w:rsidRPr="00000000" w14:paraId="00000034">
            <w:pPr>
              <w:spacing w:line="242" w:lineRule="auto"/>
              <w:ind w:left="1" w:firstLine="0"/>
              <w:rPr>
                <w:sz w:val="20"/>
                <w:szCs w:val="20"/>
              </w:rPr>
            </w:pPr>
            <w:r w:rsidDel="00000000" w:rsidR="00000000" w:rsidRPr="00000000">
              <w:rPr>
                <w:sz w:val="20"/>
                <w:szCs w:val="20"/>
                <w:rtl w:val="0"/>
              </w:rPr>
              <w:t xml:space="preserve">Adequate safety cover &amp; group control</w:t>
            </w:r>
          </w:p>
          <w:p w:rsidR="00000000" w:rsidDel="00000000" w:rsidP="00000000" w:rsidRDefault="00000000" w:rsidRPr="00000000" w14:paraId="00000035">
            <w:pPr>
              <w:spacing w:line="242" w:lineRule="auto"/>
              <w:ind w:left="1" w:firstLine="0"/>
              <w:rPr>
                <w:sz w:val="20"/>
                <w:szCs w:val="20"/>
              </w:rPr>
            </w:pPr>
            <w:r w:rsidDel="00000000" w:rsidR="00000000" w:rsidRPr="00000000">
              <w:rPr>
                <w:rtl w:val="0"/>
              </w:rPr>
            </w:r>
          </w:p>
          <w:p w:rsidR="00000000" w:rsidDel="00000000" w:rsidP="00000000" w:rsidRDefault="00000000" w:rsidRPr="00000000" w14:paraId="00000036">
            <w:pPr>
              <w:spacing w:line="242" w:lineRule="auto"/>
              <w:ind w:left="1" w:firstLine="0"/>
              <w:rPr>
                <w:sz w:val="20"/>
                <w:szCs w:val="20"/>
              </w:rPr>
            </w:pPr>
            <w:r w:rsidDel="00000000" w:rsidR="00000000" w:rsidRPr="00000000">
              <w:rPr>
                <w:sz w:val="20"/>
                <w:szCs w:val="20"/>
                <w:rtl w:val="0"/>
              </w:rPr>
              <w:t xml:space="preserve">Correct clothing &amp; equipment</w:t>
            </w:r>
          </w:p>
          <w:p w:rsidR="00000000" w:rsidDel="00000000" w:rsidP="00000000" w:rsidRDefault="00000000" w:rsidRPr="00000000" w14:paraId="00000037">
            <w:pPr>
              <w:spacing w:line="242" w:lineRule="auto"/>
              <w:ind w:left="1" w:firstLine="0"/>
              <w:rPr>
                <w:sz w:val="20"/>
                <w:szCs w:val="20"/>
              </w:rPr>
            </w:pPr>
            <w:r w:rsidDel="00000000" w:rsidR="00000000" w:rsidRPr="00000000">
              <w:rPr>
                <w:rtl w:val="0"/>
              </w:rPr>
            </w:r>
          </w:p>
          <w:p w:rsidR="00000000" w:rsidDel="00000000" w:rsidP="00000000" w:rsidRDefault="00000000" w:rsidRPr="00000000" w14:paraId="00000038">
            <w:pPr>
              <w:widowControl w:val="0"/>
              <w:pBdr>
                <w:top w:space="0" w:sz="0" w:val="nil"/>
                <w:left w:space="0" w:sz="0" w:val="nil"/>
                <w:bottom w:space="0" w:sz="0" w:val="nil"/>
                <w:right w:space="0" w:sz="0" w:val="nil"/>
                <w:between w:space="0" w:sz="0" w:val="nil"/>
              </w:pBdr>
              <w:spacing w:line="240" w:lineRule="auto"/>
              <w:rPr>
                <w:sz w:val="20"/>
                <w:szCs w:val="20"/>
              </w:rPr>
            </w:pPr>
            <w:r w:rsidDel="00000000" w:rsidR="00000000" w:rsidRPr="00000000">
              <w:rPr>
                <w:sz w:val="20"/>
                <w:szCs w:val="20"/>
                <w:rtl w:val="0"/>
              </w:rPr>
              <w:t xml:space="preserve">Ability level – appropriate to the conditions</w:t>
            </w:r>
          </w:p>
        </w:tc>
        <w:tc>
          <w:tcPr>
            <w:shd w:fill="auto" w:val="clear"/>
            <w:tcMar>
              <w:top w:w="100.0" w:type="dxa"/>
              <w:left w:w="100.0" w:type="dxa"/>
              <w:bottom w:w="100.0" w:type="dxa"/>
              <w:right w:w="100.0" w:type="dxa"/>
            </w:tcMar>
          </w:tcPr>
          <w:p w:rsidR="00000000" w:rsidDel="00000000" w:rsidP="00000000" w:rsidRDefault="00000000" w:rsidRPr="00000000" w14:paraId="00000039">
            <w:pPr>
              <w:widowControl w:val="0"/>
              <w:pBdr>
                <w:top w:space="0" w:sz="0" w:val="nil"/>
                <w:left w:space="0" w:sz="0" w:val="nil"/>
                <w:bottom w:space="0" w:sz="0" w:val="nil"/>
                <w:right w:space="0" w:sz="0" w:val="nil"/>
                <w:between w:space="0" w:sz="0" w:val="nil"/>
              </w:pBdr>
              <w:spacing w:line="240" w:lineRule="auto"/>
              <w:rPr>
                <w:sz w:val="20"/>
                <w:szCs w:val="20"/>
              </w:rPr>
            </w:pPr>
            <w:r w:rsidDel="00000000" w:rsidR="00000000" w:rsidRPr="00000000">
              <w:rPr>
                <w:sz w:val="20"/>
                <w:szCs w:val="20"/>
                <w:rtl w:val="0"/>
              </w:rPr>
              <w:t xml:space="preserve">Appropriate safety training</w:t>
            </w:r>
          </w:p>
        </w:tc>
      </w:tr>
      <w:tr>
        <w:trPr>
          <w:cantSplit w:val="0"/>
          <w:trHeight w:val="2239.510030215207"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3A">
            <w:pPr>
              <w:widowControl w:val="0"/>
              <w:pBdr>
                <w:top w:space="0" w:sz="0" w:val="nil"/>
                <w:left w:space="0" w:sz="0" w:val="nil"/>
                <w:bottom w:space="0" w:sz="0" w:val="nil"/>
                <w:right w:space="0" w:sz="0" w:val="nil"/>
                <w:between w:space="0" w:sz="0" w:val="nil"/>
              </w:pBdr>
              <w:spacing w:line="240" w:lineRule="auto"/>
              <w:rPr>
                <w:sz w:val="20"/>
                <w:szCs w:val="20"/>
              </w:rPr>
            </w:pPr>
            <w:r w:rsidDel="00000000" w:rsidR="00000000" w:rsidRPr="00000000">
              <w:rPr>
                <w:sz w:val="20"/>
                <w:szCs w:val="20"/>
                <w:rtl w:val="0"/>
              </w:rPr>
              <w:t xml:space="preserve">HYPOTHERMIA / HYPERTHERMIA</w:t>
            </w:r>
          </w:p>
        </w:tc>
        <w:tc>
          <w:tcPr>
            <w:shd w:fill="auto" w:val="clear"/>
            <w:tcMar>
              <w:top w:w="100.0" w:type="dxa"/>
              <w:left w:w="100.0" w:type="dxa"/>
              <w:bottom w:w="100.0" w:type="dxa"/>
              <w:right w:w="100.0" w:type="dxa"/>
            </w:tcMar>
          </w:tcPr>
          <w:p w:rsidR="00000000" w:rsidDel="00000000" w:rsidP="00000000" w:rsidRDefault="00000000" w:rsidRPr="00000000" w14:paraId="0000003B">
            <w:pPr>
              <w:widowControl w:val="0"/>
              <w:pBdr>
                <w:top w:space="0" w:sz="0" w:val="nil"/>
                <w:left w:space="0" w:sz="0" w:val="nil"/>
                <w:bottom w:space="0" w:sz="0" w:val="nil"/>
                <w:right w:space="0" w:sz="0" w:val="nil"/>
                <w:between w:space="0" w:sz="0" w:val="nil"/>
              </w:pBdr>
              <w:spacing w:line="240" w:lineRule="auto"/>
              <w:rPr>
                <w:sz w:val="20"/>
                <w:szCs w:val="20"/>
              </w:rPr>
            </w:pPr>
            <w:r w:rsidDel="00000000" w:rsidR="00000000" w:rsidRPr="00000000">
              <w:rPr>
                <w:sz w:val="20"/>
                <w:szCs w:val="20"/>
                <w:rtl w:val="0"/>
              </w:rPr>
              <w:t xml:space="preserve">Paddlers</w:t>
            </w:r>
          </w:p>
        </w:tc>
        <w:tc>
          <w:tcPr>
            <w:shd w:fill="auto" w:val="clear"/>
            <w:tcMar>
              <w:top w:w="100.0" w:type="dxa"/>
              <w:left w:w="100.0" w:type="dxa"/>
              <w:bottom w:w="100.0" w:type="dxa"/>
              <w:right w:w="100.0" w:type="dxa"/>
            </w:tcMar>
          </w:tcPr>
          <w:p w:rsidR="00000000" w:rsidDel="00000000" w:rsidP="00000000" w:rsidRDefault="00000000" w:rsidRPr="00000000" w14:paraId="0000003C">
            <w:pPr>
              <w:spacing w:line="242" w:lineRule="auto"/>
              <w:ind w:left="1" w:firstLine="0"/>
              <w:rPr>
                <w:sz w:val="20"/>
                <w:szCs w:val="20"/>
              </w:rPr>
            </w:pPr>
            <w:r w:rsidDel="00000000" w:rsidR="00000000" w:rsidRPr="00000000">
              <w:rPr>
                <w:sz w:val="20"/>
                <w:szCs w:val="20"/>
                <w:rtl w:val="0"/>
              </w:rPr>
              <w:t xml:space="preserve">Advised on the correct clothing to wear</w:t>
            </w:r>
          </w:p>
          <w:p w:rsidR="00000000" w:rsidDel="00000000" w:rsidP="00000000" w:rsidRDefault="00000000" w:rsidRPr="00000000" w14:paraId="0000003D">
            <w:pPr>
              <w:ind w:left="1" w:firstLine="0"/>
              <w:rPr>
                <w:sz w:val="20"/>
                <w:szCs w:val="20"/>
              </w:rPr>
            </w:pPr>
            <w:r w:rsidDel="00000000" w:rsidR="00000000" w:rsidRPr="00000000">
              <w:rPr>
                <w:sz w:val="20"/>
                <w:szCs w:val="20"/>
                <w:rtl w:val="0"/>
              </w:rPr>
              <w:t xml:space="preserve">Adjustment to clothing as required </w:t>
            </w:r>
          </w:p>
          <w:p w:rsidR="00000000" w:rsidDel="00000000" w:rsidP="00000000" w:rsidRDefault="00000000" w:rsidRPr="00000000" w14:paraId="0000003E">
            <w:pPr>
              <w:ind w:left="1" w:firstLine="0"/>
              <w:rPr>
                <w:sz w:val="20"/>
                <w:szCs w:val="20"/>
              </w:rPr>
            </w:pPr>
            <w:r w:rsidDel="00000000" w:rsidR="00000000" w:rsidRPr="00000000">
              <w:rPr>
                <w:sz w:val="20"/>
                <w:szCs w:val="20"/>
                <w:rtl w:val="0"/>
              </w:rPr>
              <w:t xml:space="preserve">Awareness of changing weather</w:t>
            </w:r>
          </w:p>
          <w:p w:rsidR="00000000" w:rsidDel="00000000" w:rsidP="00000000" w:rsidRDefault="00000000" w:rsidRPr="00000000" w14:paraId="0000003F">
            <w:pPr>
              <w:widowControl w:val="0"/>
              <w:pBdr>
                <w:top w:space="0" w:sz="0" w:val="nil"/>
                <w:left w:space="0" w:sz="0" w:val="nil"/>
                <w:bottom w:space="0" w:sz="0" w:val="nil"/>
                <w:right w:space="0" w:sz="0" w:val="nil"/>
                <w:between w:space="0" w:sz="0" w:val="nil"/>
              </w:pBdr>
              <w:spacing w:line="240" w:lineRule="auto"/>
              <w:rPr>
                <w:sz w:val="20"/>
                <w:szCs w:val="20"/>
              </w:rPr>
            </w:pPr>
            <w:r w:rsidDel="00000000" w:rsidR="00000000" w:rsidRPr="00000000">
              <w:rPr>
                <w:sz w:val="20"/>
                <w:szCs w:val="20"/>
                <w:rtl w:val="0"/>
              </w:rPr>
              <w:t xml:space="preserve">Awareness of cold water immersion</w:t>
            </w:r>
          </w:p>
        </w:tc>
        <w:tc>
          <w:tcPr>
            <w:shd w:fill="auto" w:val="clear"/>
            <w:tcMar>
              <w:top w:w="100.0" w:type="dxa"/>
              <w:left w:w="100.0" w:type="dxa"/>
              <w:bottom w:w="100.0" w:type="dxa"/>
              <w:right w:w="100.0" w:type="dxa"/>
            </w:tcMar>
          </w:tcPr>
          <w:p w:rsidR="00000000" w:rsidDel="00000000" w:rsidP="00000000" w:rsidRDefault="00000000" w:rsidRPr="00000000" w14:paraId="00000040">
            <w:pPr>
              <w:widowControl w:val="0"/>
              <w:pBdr>
                <w:top w:space="0" w:sz="0" w:val="nil"/>
                <w:left w:space="0" w:sz="0" w:val="nil"/>
                <w:bottom w:space="0" w:sz="0" w:val="nil"/>
                <w:right w:space="0" w:sz="0" w:val="nil"/>
                <w:between w:space="0" w:sz="0" w:val="nil"/>
              </w:pBdr>
              <w:spacing w:line="240" w:lineRule="auto"/>
              <w:rPr>
                <w:sz w:val="20"/>
                <w:szCs w:val="20"/>
              </w:rPr>
            </w:pPr>
            <w:r w:rsidDel="00000000" w:rsidR="00000000" w:rsidRPr="00000000">
              <w:rPr>
                <w:sz w:val="20"/>
                <w:szCs w:val="20"/>
                <w:rtl w:val="0"/>
              </w:rPr>
              <w:t xml:space="preserve">Continuous dynamic risk assessment</w:t>
            </w:r>
          </w:p>
        </w:tc>
      </w:tr>
      <w:tr>
        <w:trPr>
          <w:cantSplit w:val="0"/>
          <w:trHeight w:val="1389.5895972516096"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41">
            <w:pPr>
              <w:widowControl w:val="0"/>
              <w:spacing w:line="240" w:lineRule="auto"/>
              <w:rPr>
                <w:sz w:val="20"/>
                <w:szCs w:val="20"/>
              </w:rPr>
            </w:pPr>
            <w:r w:rsidDel="00000000" w:rsidR="00000000" w:rsidRPr="00000000">
              <w:rPr>
                <w:sz w:val="20"/>
                <w:szCs w:val="20"/>
                <w:rtl w:val="0"/>
              </w:rPr>
              <w:t xml:space="preserve">SLIPS TRIPS &amp; FALLS</w:t>
            </w:r>
          </w:p>
        </w:tc>
        <w:tc>
          <w:tcPr>
            <w:shd w:fill="auto" w:val="clear"/>
            <w:tcMar>
              <w:top w:w="100.0" w:type="dxa"/>
              <w:left w:w="100.0" w:type="dxa"/>
              <w:bottom w:w="100.0" w:type="dxa"/>
              <w:right w:w="100.0" w:type="dxa"/>
            </w:tcMar>
          </w:tcPr>
          <w:p w:rsidR="00000000" w:rsidDel="00000000" w:rsidP="00000000" w:rsidRDefault="00000000" w:rsidRPr="00000000" w14:paraId="00000042">
            <w:pPr>
              <w:widowControl w:val="0"/>
              <w:spacing w:line="240" w:lineRule="auto"/>
              <w:rPr>
                <w:sz w:val="20"/>
                <w:szCs w:val="20"/>
              </w:rPr>
            </w:pPr>
            <w:r w:rsidDel="00000000" w:rsidR="00000000" w:rsidRPr="00000000">
              <w:rPr>
                <w:sz w:val="20"/>
                <w:szCs w:val="20"/>
                <w:rtl w:val="0"/>
              </w:rPr>
              <w:t xml:space="preserve">Paddlers</w:t>
            </w:r>
          </w:p>
        </w:tc>
        <w:tc>
          <w:tcPr>
            <w:shd w:fill="auto" w:val="clear"/>
            <w:tcMar>
              <w:top w:w="100.0" w:type="dxa"/>
              <w:left w:w="100.0" w:type="dxa"/>
              <w:bottom w:w="100.0" w:type="dxa"/>
              <w:right w:w="100.0" w:type="dxa"/>
            </w:tcMar>
          </w:tcPr>
          <w:p w:rsidR="00000000" w:rsidDel="00000000" w:rsidP="00000000" w:rsidRDefault="00000000" w:rsidRPr="00000000" w14:paraId="00000043">
            <w:pPr>
              <w:widowControl w:val="0"/>
              <w:spacing w:line="240" w:lineRule="auto"/>
              <w:rPr>
                <w:sz w:val="20"/>
                <w:szCs w:val="20"/>
              </w:rPr>
            </w:pPr>
            <w:r w:rsidDel="00000000" w:rsidR="00000000" w:rsidRPr="00000000">
              <w:rPr>
                <w:sz w:val="20"/>
                <w:szCs w:val="20"/>
                <w:rtl w:val="0"/>
              </w:rPr>
              <w:t xml:space="preserve">Knowledge of access &amp; egress points and awareness of river / canal bank condition. Appropriate first aid kit</w:t>
            </w:r>
          </w:p>
        </w:tc>
        <w:tc>
          <w:tcPr>
            <w:shd w:fill="auto" w:val="clear"/>
            <w:tcMar>
              <w:top w:w="100.0" w:type="dxa"/>
              <w:left w:w="100.0" w:type="dxa"/>
              <w:bottom w:w="100.0" w:type="dxa"/>
              <w:right w:w="100.0" w:type="dxa"/>
            </w:tcMar>
          </w:tcPr>
          <w:p w:rsidR="00000000" w:rsidDel="00000000" w:rsidP="00000000" w:rsidRDefault="00000000" w:rsidRPr="00000000" w14:paraId="00000044">
            <w:pPr>
              <w:widowControl w:val="0"/>
              <w:spacing w:line="240" w:lineRule="auto"/>
              <w:rPr>
                <w:sz w:val="20"/>
                <w:szCs w:val="20"/>
              </w:rPr>
            </w:pPr>
            <w:r w:rsidDel="00000000" w:rsidR="00000000" w:rsidRPr="00000000">
              <w:rPr>
                <w:sz w:val="20"/>
                <w:szCs w:val="20"/>
                <w:rtl w:val="0"/>
              </w:rPr>
              <w:t xml:space="preserve">Continuous dynamic risk assessment</w:t>
            </w:r>
          </w:p>
        </w:tc>
      </w:tr>
      <w:tr>
        <w:trPr>
          <w:cantSplit w:val="0"/>
          <w:trHeight w:val="1389.5895972516096"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45">
            <w:pPr>
              <w:widowControl w:val="0"/>
              <w:spacing w:line="240" w:lineRule="auto"/>
              <w:rPr>
                <w:sz w:val="20"/>
                <w:szCs w:val="20"/>
              </w:rPr>
            </w:pPr>
            <w:r w:rsidDel="00000000" w:rsidR="00000000" w:rsidRPr="00000000">
              <w:rPr>
                <w:sz w:val="20"/>
                <w:szCs w:val="20"/>
                <w:rtl w:val="0"/>
              </w:rPr>
              <w:t xml:space="preserve">POLLUTION AND WATER QUALITY</w:t>
            </w:r>
          </w:p>
        </w:tc>
        <w:tc>
          <w:tcPr>
            <w:shd w:fill="auto" w:val="clear"/>
            <w:tcMar>
              <w:top w:w="100.0" w:type="dxa"/>
              <w:left w:w="100.0" w:type="dxa"/>
              <w:bottom w:w="100.0" w:type="dxa"/>
              <w:right w:w="100.0" w:type="dxa"/>
            </w:tcMar>
          </w:tcPr>
          <w:p w:rsidR="00000000" w:rsidDel="00000000" w:rsidP="00000000" w:rsidRDefault="00000000" w:rsidRPr="00000000" w14:paraId="00000046">
            <w:pPr>
              <w:widowControl w:val="0"/>
              <w:spacing w:line="240" w:lineRule="auto"/>
              <w:rPr>
                <w:sz w:val="20"/>
                <w:szCs w:val="20"/>
              </w:rPr>
            </w:pPr>
            <w:r w:rsidDel="00000000" w:rsidR="00000000" w:rsidRPr="00000000">
              <w:rPr>
                <w:sz w:val="20"/>
                <w:szCs w:val="20"/>
                <w:rtl w:val="0"/>
              </w:rPr>
              <w:t xml:space="preserve">Paddlers</w:t>
            </w:r>
          </w:p>
        </w:tc>
        <w:tc>
          <w:tcPr>
            <w:shd w:fill="auto" w:val="clear"/>
            <w:tcMar>
              <w:top w:w="100.0" w:type="dxa"/>
              <w:left w:w="100.0" w:type="dxa"/>
              <w:bottom w:w="100.0" w:type="dxa"/>
              <w:right w:w="100.0" w:type="dxa"/>
            </w:tcMar>
          </w:tcPr>
          <w:p w:rsidR="00000000" w:rsidDel="00000000" w:rsidP="00000000" w:rsidRDefault="00000000" w:rsidRPr="00000000" w14:paraId="00000047">
            <w:pPr>
              <w:widowControl w:val="0"/>
              <w:spacing w:line="240" w:lineRule="auto"/>
              <w:rPr>
                <w:sz w:val="20"/>
                <w:szCs w:val="20"/>
              </w:rPr>
            </w:pPr>
            <w:r w:rsidDel="00000000" w:rsidR="00000000" w:rsidRPr="00000000">
              <w:rPr>
                <w:sz w:val="20"/>
                <w:szCs w:val="20"/>
                <w:rtl w:val="0"/>
              </w:rPr>
              <w:t xml:space="preserve">Advised to bathe soon after immersion </w:t>
            </w:r>
          </w:p>
          <w:p w:rsidR="00000000" w:rsidDel="00000000" w:rsidP="00000000" w:rsidRDefault="00000000" w:rsidRPr="00000000" w14:paraId="00000048">
            <w:pPr>
              <w:widowControl w:val="0"/>
              <w:spacing w:line="240" w:lineRule="auto"/>
              <w:rPr>
                <w:sz w:val="20"/>
                <w:szCs w:val="20"/>
              </w:rPr>
            </w:pPr>
            <w:r w:rsidDel="00000000" w:rsidR="00000000" w:rsidRPr="00000000">
              <w:rPr>
                <w:sz w:val="20"/>
                <w:szCs w:val="20"/>
                <w:rtl w:val="0"/>
              </w:rPr>
              <w:t xml:space="preserve">Made aware of flotsam Wash hands</w:t>
            </w:r>
          </w:p>
        </w:tc>
        <w:tc>
          <w:tcPr>
            <w:shd w:fill="auto" w:val="clear"/>
            <w:tcMar>
              <w:top w:w="100.0" w:type="dxa"/>
              <w:left w:w="100.0" w:type="dxa"/>
              <w:bottom w:w="100.0" w:type="dxa"/>
              <w:right w:w="100.0" w:type="dxa"/>
            </w:tcMar>
          </w:tcPr>
          <w:p w:rsidR="00000000" w:rsidDel="00000000" w:rsidP="00000000" w:rsidRDefault="00000000" w:rsidRPr="00000000" w14:paraId="00000049">
            <w:pPr>
              <w:widowControl w:val="0"/>
              <w:spacing w:line="240" w:lineRule="auto"/>
              <w:rPr>
                <w:sz w:val="20"/>
                <w:szCs w:val="20"/>
              </w:rPr>
            </w:pPr>
            <w:r w:rsidDel="00000000" w:rsidR="00000000" w:rsidRPr="00000000">
              <w:rPr>
                <w:sz w:val="20"/>
                <w:szCs w:val="20"/>
                <w:rtl w:val="0"/>
              </w:rPr>
              <w:t xml:space="preserve">Risks higher in spate conditions. Avoid intentional capsizes in poor conditions</w:t>
            </w:r>
          </w:p>
        </w:tc>
      </w:tr>
      <w:tr>
        <w:trPr>
          <w:cantSplit w:val="0"/>
          <w:trHeight w:val="1389.5895972516096"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4A">
            <w:pPr>
              <w:widowControl w:val="0"/>
              <w:spacing w:line="240" w:lineRule="auto"/>
              <w:rPr>
                <w:sz w:val="20"/>
                <w:szCs w:val="20"/>
              </w:rPr>
            </w:pPr>
            <w:r w:rsidDel="00000000" w:rsidR="00000000" w:rsidRPr="00000000">
              <w:rPr>
                <w:sz w:val="20"/>
                <w:szCs w:val="20"/>
                <w:rtl w:val="0"/>
              </w:rPr>
              <w:t xml:space="preserve">OTHER RIVER USERS</w:t>
            </w:r>
          </w:p>
        </w:tc>
        <w:tc>
          <w:tcPr>
            <w:shd w:fill="auto" w:val="clear"/>
            <w:tcMar>
              <w:top w:w="100.0" w:type="dxa"/>
              <w:left w:w="100.0" w:type="dxa"/>
              <w:bottom w:w="100.0" w:type="dxa"/>
              <w:right w:w="100.0" w:type="dxa"/>
            </w:tcMar>
          </w:tcPr>
          <w:p w:rsidR="00000000" w:rsidDel="00000000" w:rsidP="00000000" w:rsidRDefault="00000000" w:rsidRPr="00000000" w14:paraId="0000004B">
            <w:pPr>
              <w:widowControl w:val="0"/>
              <w:spacing w:line="240" w:lineRule="auto"/>
              <w:rPr>
                <w:sz w:val="20"/>
                <w:szCs w:val="20"/>
              </w:rPr>
            </w:pPr>
            <w:r w:rsidDel="00000000" w:rsidR="00000000" w:rsidRPr="00000000">
              <w:rPr>
                <w:sz w:val="20"/>
                <w:szCs w:val="20"/>
                <w:rtl w:val="0"/>
              </w:rPr>
              <w:t xml:space="preserve">Paddlers &amp; Other River Users</w:t>
            </w:r>
          </w:p>
        </w:tc>
        <w:tc>
          <w:tcPr>
            <w:shd w:fill="auto" w:val="clear"/>
            <w:tcMar>
              <w:top w:w="100.0" w:type="dxa"/>
              <w:left w:w="100.0" w:type="dxa"/>
              <w:bottom w:w="100.0" w:type="dxa"/>
              <w:right w:w="100.0" w:type="dxa"/>
            </w:tcMar>
          </w:tcPr>
          <w:p w:rsidR="00000000" w:rsidDel="00000000" w:rsidP="00000000" w:rsidRDefault="00000000" w:rsidRPr="00000000" w14:paraId="0000004C">
            <w:pPr>
              <w:widowControl w:val="0"/>
              <w:spacing w:line="240" w:lineRule="auto"/>
              <w:rPr>
                <w:sz w:val="20"/>
                <w:szCs w:val="20"/>
              </w:rPr>
            </w:pPr>
            <w:r w:rsidDel="00000000" w:rsidR="00000000" w:rsidRPr="00000000">
              <w:rPr>
                <w:sz w:val="20"/>
                <w:szCs w:val="20"/>
                <w:rtl w:val="0"/>
              </w:rPr>
              <w:t xml:space="preserve">Paddlers instructed to be aware of other river users and how to take appropriate/avoiding action.</w:t>
            </w:r>
          </w:p>
        </w:tc>
        <w:tc>
          <w:tcPr>
            <w:shd w:fill="auto" w:val="clear"/>
            <w:tcMar>
              <w:top w:w="100.0" w:type="dxa"/>
              <w:left w:w="100.0" w:type="dxa"/>
              <w:bottom w:w="100.0" w:type="dxa"/>
              <w:right w:w="100.0" w:type="dxa"/>
            </w:tcMar>
          </w:tcPr>
          <w:p w:rsidR="00000000" w:rsidDel="00000000" w:rsidP="00000000" w:rsidRDefault="00000000" w:rsidRPr="00000000" w14:paraId="0000004D">
            <w:pPr>
              <w:widowControl w:val="0"/>
              <w:spacing w:line="240" w:lineRule="auto"/>
              <w:rPr>
                <w:sz w:val="20"/>
                <w:szCs w:val="20"/>
              </w:rPr>
            </w:pPr>
            <w:r w:rsidDel="00000000" w:rsidR="00000000" w:rsidRPr="00000000">
              <w:rPr>
                <w:sz w:val="20"/>
                <w:szCs w:val="20"/>
                <w:rtl w:val="0"/>
              </w:rPr>
              <w:t xml:space="preserve">Inform as to possible other river users and location</w:t>
            </w:r>
          </w:p>
        </w:tc>
      </w:tr>
      <w:tr>
        <w:trPr>
          <w:cantSplit w:val="0"/>
          <w:trHeight w:val="2905.346314103739"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4E">
            <w:pPr>
              <w:widowControl w:val="0"/>
              <w:spacing w:line="240" w:lineRule="auto"/>
              <w:rPr>
                <w:sz w:val="20"/>
                <w:szCs w:val="20"/>
              </w:rPr>
            </w:pPr>
            <w:r w:rsidDel="00000000" w:rsidR="00000000" w:rsidRPr="00000000">
              <w:rPr>
                <w:sz w:val="20"/>
                <w:szCs w:val="20"/>
                <w:rtl w:val="0"/>
              </w:rPr>
              <w:t xml:space="preserve">WEIRS AND MAN MADE FEATURES</w:t>
            </w:r>
          </w:p>
        </w:tc>
        <w:tc>
          <w:tcPr>
            <w:shd w:fill="auto" w:val="clear"/>
            <w:tcMar>
              <w:top w:w="100.0" w:type="dxa"/>
              <w:left w:w="100.0" w:type="dxa"/>
              <w:bottom w:w="100.0" w:type="dxa"/>
              <w:right w:w="100.0" w:type="dxa"/>
            </w:tcMar>
          </w:tcPr>
          <w:p w:rsidR="00000000" w:rsidDel="00000000" w:rsidP="00000000" w:rsidRDefault="00000000" w:rsidRPr="00000000" w14:paraId="0000004F">
            <w:pPr>
              <w:widowControl w:val="0"/>
              <w:spacing w:line="240" w:lineRule="auto"/>
              <w:rPr>
                <w:sz w:val="20"/>
                <w:szCs w:val="20"/>
              </w:rPr>
            </w:pPr>
            <w:r w:rsidDel="00000000" w:rsidR="00000000" w:rsidRPr="00000000">
              <w:rPr>
                <w:sz w:val="20"/>
                <w:szCs w:val="20"/>
                <w:rtl w:val="0"/>
              </w:rPr>
              <w:t xml:space="preserve">Paddlers</w:t>
            </w:r>
          </w:p>
        </w:tc>
        <w:tc>
          <w:tcPr>
            <w:shd w:fill="auto" w:val="clear"/>
            <w:tcMar>
              <w:top w:w="100.0" w:type="dxa"/>
              <w:left w:w="100.0" w:type="dxa"/>
              <w:bottom w:w="100.0" w:type="dxa"/>
              <w:right w:w="100.0" w:type="dxa"/>
            </w:tcMar>
          </w:tcPr>
          <w:p w:rsidR="00000000" w:rsidDel="00000000" w:rsidP="00000000" w:rsidRDefault="00000000" w:rsidRPr="00000000" w14:paraId="00000050">
            <w:pPr>
              <w:ind w:left="1" w:firstLine="0"/>
              <w:rPr>
                <w:sz w:val="20"/>
                <w:szCs w:val="20"/>
              </w:rPr>
            </w:pPr>
            <w:r w:rsidDel="00000000" w:rsidR="00000000" w:rsidRPr="00000000">
              <w:rPr>
                <w:sz w:val="20"/>
                <w:szCs w:val="20"/>
                <w:rtl w:val="0"/>
              </w:rPr>
              <w:t xml:space="preserve">Helmets, buoyancy aids and appropriate clothing</w:t>
            </w:r>
          </w:p>
          <w:p w:rsidR="00000000" w:rsidDel="00000000" w:rsidP="00000000" w:rsidRDefault="00000000" w:rsidRPr="00000000" w14:paraId="00000051">
            <w:pPr>
              <w:ind w:left="1" w:firstLine="0"/>
              <w:rPr>
                <w:sz w:val="20"/>
                <w:szCs w:val="20"/>
              </w:rPr>
            </w:pPr>
            <w:r w:rsidDel="00000000" w:rsidR="00000000" w:rsidRPr="00000000">
              <w:rPr>
                <w:sz w:val="20"/>
                <w:szCs w:val="20"/>
                <w:rtl w:val="0"/>
              </w:rPr>
              <w:t xml:space="preserve">to be worn when paddling in associated rough water. Appropriate rescue equipment to be carried by leader &amp; nominated other persons</w:t>
            </w:r>
          </w:p>
          <w:p w:rsidR="00000000" w:rsidDel="00000000" w:rsidP="00000000" w:rsidRDefault="00000000" w:rsidRPr="00000000" w14:paraId="00000052">
            <w:pPr>
              <w:widowControl w:val="0"/>
              <w:spacing w:line="240" w:lineRule="auto"/>
              <w:rPr>
                <w:sz w:val="20"/>
                <w:szCs w:val="20"/>
              </w:rPr>
            </w:pPr>
            <w:r w:rsidDel="00000000" w:rsidR="00000000" w:rsidRPr="00000000">
              <w:rPr>
                <w:sz w:val="20"/>
                <w:szCs w:val="20"/>
                <w:rtl w:val="0"/>
              </w:rPr>
              <w:t xml:space="preserve">Personal paddling skills</w:t>
            </w:r>
          </w:p>
        </w:tc>
        <w:tc>
          <w:tcPr>
            <w:shd w:fill="auto" w:val="clear"/>
            <w:tcMar>
              <w:top w:w="100.0" w:type="dxa"/>
              <w:left w:w="100.0" w:type="dxa"/>
              <w:bottom w:w="100.0" w:type="dxa"/>
              <w:right w:w="100.0" w:type="dxa"/>
            </w:tcMar>
          </w:tcPr>
          <w:p w:rsidR="00000000" w:rsidDel="00000000" w:rsidP="00000000" w:rsidRDefault="00000000" w:rsidRPr="00000000" w14:paraId="00000053">
            <w:pPr>
              <w:rPr>
                <w:sz w:val="20"/>
                <w:szCs w:val="20"/>
              </w:rPr>
            </w:pPr>
            <w:r w:rsidDel="00000000" w:rsidR="00000000" w:rsidRPr="00000000">
              <w:rPr>
                <w:sz w:val="20"/>
                <w:szCs w:val="20"/>
                <w:rtl w:val="0"/>
              </w:rPr>
              <w:t xml:space="preserve">Appropriate skill and awareness training </w:t>
            </w:r>
          </w:p>
          <w:p w:rsidR="00000000" w:rsidDel="00000000" w:rsidP="00000000" w:rsidRDefault="00000000" w:rsidRPr="00000000" w14:paraId="00000054">
            <w:pPr>
              <w:widowControl w:val="0"/>
              <w:spacing w:line="240" w:lineRule="auto"/>
              <w:rPr>
                <w:sz w:val="20"/>
                <w:szCs w:val="20"/>
              </w:rPr>
            </w:pPr>
            <w:r w:rsidDel="00000000" w:rsidR="00000000" w:rsidRPr="00000000">
              <w:rPr>
                <w:rtl w:val="0"/>
              </w:rPr>
            </w:r>
          </w:p>
          <w:p w:rsidR="00000000" w:rsidDel="00000000" w:rsidP="00000000" w:rsidRDefault="00000000" w:rsidRPr="00000000" w14:paraId="00000055">
            <w:pPr>
              <w:widowControl w:val="0"/>
              <w:spacing w:line="240" w:lineRule="auto"/>
              <w:rPr>
                <w:sz w:val="20"/>
                <w:szCs w:val="20"/>
              </w:rPr>
            </w:pPr>
            <w:r w:rsidDel="00000000" w:rsidR="00000000" w:rsidRPr="00000000">
              <w:rPr>
                <w:rtl w:val="0"/>
              </w:rPr>
            </w:r>
          </w:p>
          <w:p w:rsidR="00000000" w:rsidDel="00000000" w:rsidP="00000000" w:rsidRDefault="00000000" w:rsidRPr="00000000" w14:paraId="00000056">
            <w:pPr>
              <w:widowControl w:val="0"/>
              <w:spacing w:line="240" w:lineRule="auto"/>
              <w:rPr>
                <w:sz w:val="20"/>
                <w:szCs w:val="20"/>
              </w:rPr>
            </w:pPr>
            <w:r w:rsidDel="00000000" w:rsidR="00000000" w:rsidRPr="00000000">
              <w:rPr>
                <w:rtl w:val="0"/>
              </w:rPr>
            </w:r>
          </w:p>
          <w:p w:rsidR="00000000" w:rsidDel="00000000" w:rsidP="00000000" w:rsidRDefault="00000000" w:rsidRPr="00000000" w14:paraId="00000057">
            <w:pPr>
              <w:widowControl w:val="0"/>
              <w:spacing w:line="240" w:lineRule="auto"/>
              <w:rPr>
                <w:sz w:val="20"/>
                <w:szCs w:val="20"/>
              </w:rPr>
            </w:pPr>
            <w:r w:rsidDel="00000000" w:rsidR="00000000" w:rsidRPr="00000000">
              <w:rPr>
                <w:rtl w:val="0"/>
              </w:rPr>
            </w:r>
          </w:p>
          <w:p w:rsidR="00000000" w:rsidDel="00000000" w:rsidP="00000000" w:rsidRDefault="00000000" w:rsidRPr="00000000" w14:paraId="00000058">
            <w:pPr>
              <w:widowControl w:val="0"/>
              <w:spacing w:line="240" w:lineRule="auto"/>
              <w:rPr>
                <w:sz w:val="20"/>
                <w:szCs w:val="20"/>
              </w:rPr>
            </w:pPr>
            <w:r w:rsidDel="00000000" w:rsidR="00000000" w:rsidRPr="00000000">
              <w:rPr>
                <w:rtl w:val="0"/>
              </w:rPr>
            </w:r>
          </w:p>
          <w:p w:rsidR="00000000" w:rsidDel="00000000" w:rsidP="00000000" w:rsidRDefault="00000000" w:rsidRPr="00000000" w14:paraId="00000059">
            <w:pPr>
              <w:widowControl w:val="0"/>
              <w:spacing w:line="240" w:lineRule="auto"/>
              <w:rPr>
                <w:sz w:val="20"/>
                <w:szCs w:val="20"/>
              </w:rPr>
            </w:pPr>
            <w:r w:rsidDel="00000000" w:rsidR="00000000" w:rsidRPr="00000000">
              <w:rPr>
                <w:rtl w:val="0"/>
              </w:rPr>
            </w:r>
          </w:p>
          <w:p w:rsidR="00000000" w:rsidDel="00000000" w:rsidP="00000000" w:rsidRDefault="00000000" w:rsidRPr="00000000" w14:paraId="0000005A">
            <w:pPr>
              <w:widowControl w:val="0"/>
              <w:spacing w:line="240" w:lineRule="auto"/>
              <w:rPr>
                <w:sz w:val="20"/>
                <w:szCs w:val="20"/>
              </w:rPr>
            </w:pPr>
            <w:r w:rsidDel="00000000" w:rsidR="00000000" w:rsidRPr="00000000">
              <w:rPr>
                <w:rtl w:val="0"/>
              </w:rPr>
            </w:r>
          </w:p>
          <w:p w:rsidR="00000000" w:rsidDel="00000000" w:rsidP="00000000" w:rsidRDefault="00000000" w:rsidRPr="00000000" w14:paraId="0000005B">
            <w:pPr>
              <w:widowControl w:val="0"/>
              <w:spacing w:line="240" w:lineRule="auto"/>
              <w:rPr>
                <w:sz w:val="20"/>
                <w:szCs w:val="20"/>
              </w:rPr>
            </w:pPr>
            <w:r w:rsidDel="00000000" w:rsidR="00000000" w:rsidRPr="00000000">
              <w:rPr>
                <w:rtl w:val="0"/>
              </w:rPr>
            </w:r>
          </w:p>
        </w:tc>
      </w:tr>
      <w:tr>
        <w:trPr>
          <w:cantSplit w:val="0"/>
          <w:trHeight w:val="2865"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5C">
            <w:pPr>
              <w:widowControl w:val="0"/>
              <w:spacing w:line="240" w:lineRule="auto"/>
              <w:rPr>
                <w:sz w:val="20"/>
                <w:szCs w:val="20"/>
              </w:rPr>
            </w:pPr>
            <w:r w:rsidDel="00000000" w:rsidR="00000000" w:rsidRPr="00000000">
              <w:rPr>
                <w:sz w:val="20"/>
                <w:szCs w:val="20"/>
                <w:rtl w:val="0"/>
              </w:rPr>
              <w:t xml:space="preserve">OVER HANGING TREES OR STRAINERS / ROCKS / STOPPERS / UNDERCUTS / SIPHONS</w:t>
            </w:r>
          </w:p>
        </w:tc>
        <w:tc>
          <w:tcPr>
            <w:shd w:fill="auto" w:val="clear"/>
            <w:tcMar>
              <w:top w:w="100.0" w:type="dxa"/>
              <w:left w:w="100.0" w:type="dxa"/>
              <w:bottom w:w="100.0" w:type="dxa"/>
              <w:right w:w="100.0" w:type="dxa"/>
            </w:tcMar>
          </w:tcPr>
          <w:p w:rsidR="00000000" w:rsidDel="00000000" w:rsidP="00000000" w:rsidRDefault="00000000" w:rsidRPr="00000000" w14:paraId="0000005D">
            <w:pPr>
              <w:widowControl w:val="0"/>
              <w:spacing w:line="240" w:lineRule="auto"/>
              <w:rPr>
                <w:sz w:val="20"/>
                <w:szCs w:val="20"/>
              </w:rPr>
            </w:pPr>
            <w:r w:rsidDel="00000000" w:rsidR="00000000" w:rsidRPr="00000000">
              <w:rPr>
                <w:sz w:val="20"/>
                <w:szCs w:val="20"/>
                <w:rtl w:val="0"/>
              </w:rPr>
              <w:t xml:space="preserve">Paddlers</w:t>
            </w:r>
          </w:p>
        </w:tc>
        <w:tc>
          <w:tcPr>
            <w:shd w:fill="auto" w:val="clear"/>
            <w:tcMar>
              <w:top w:w="100.0" w:type="dxa"/>
              <w:left w:w="100.0" w:type="dxa"/>
              <w:bottom w:w="100.0" w:type="dxa"/>
              <w:right w:w="100.0" w:type="dxa"/>
            </w:tcMar>
          </w:tcPr>
          <w:p w:rsidR="00000000" w:rsidDel="00000000" w:rsidP="00000000" w:rsidRDefault="00000000" w:rsidRPr="00000000" w14:paraId="0000005E">
            <w:pPr>
              <w:spacing w:line="242" w:lineRule="auto"/>
              <w:ind w:left="1" w:firstLine="0"/>
              <w:rPr>
                <w:sz w:val="20"/>
                <w:szCs w:val="20"/>
              </w:rPr>
            </w:pPr>
            <w:r w:rsidDel="00000000" w:rsidR="00000000" w:rsidRPr="00000000">
              <w:rPr>
                <w:sz w:val="20"/>
                <w:szCs w:val="20"/>
                <w:rtl w:val="0"/>
              </w:rPr>
              <w:t xml:space="preserve">Paddlers advised to negotiate around trees, both overhanging and floating and we are aware and manoeuvre around rocks. Advised as to correct action in event of entanglement / pin / swim</w:t>
            </w:r>
          </w:p>
          <w:p w:rsidR="00000000" w:rsidDel="00000000" w:rsidP="00000000" w:rsidRDefault="00000000" w:rsidRPr="00000000" w14:paraId="0000005F">
            <w:pPr>
              <w:spacing w:line="242" w:lineRule="auto"/>
              <w:ind w:left="1" w:firstLine="0"/>
              <w:rPr>
                <w:sz w:val="20"/>
                <w:szCs w:val="20"/>
              </w:rPr>
            </w:pPr>
            <w:r w:rsidDel="00000000" w:rsidR="00000000" w:rsidRPr="00000000">
              <w:rPr>
                <w:sz w:val="20"/>
                <w:szCs w:val="20"/>
                <w:rtl w:val="0"/>
              </w:rPr>
              <w:t xml:space="preserve">Ability to recognise undercuts / syphons</w:t>
            </w:r>
          </w:p>
          <w:p w:rsidR="00000000" w:rsidDel="00000000" w:rsidP="00000000" w:rsidRDefault="00000000" w:rsidRPr="00000000" w14:paraId="00000060">
            <w:pPr>
              <w:spacing w:line="242" w:lineRule="auto"/>
              <w:ind w:left="1" w:firstLine="0"/>
              <w:rPr>
                <w:sz w:val="20"/>
                <w:szCs w:val="20"/>
              </w:rPr>
            </w:pPr>
            <w:r w:rsidDel="00000000" w:rsidR="00000000" w:rsidRPr="00000000">
              <w:rPr>
                <w:sz w:val="20"/>
                <w:szCs w:val="20"/>
                <w:rtl w:val="0"/>
              </w:rPr>
              <w:t xml:space="preserve">Personal paddling skills</w:t>
            </w:r>
          </w:p>
        </w:tc>
        <w:tc>
          <w:tcPr>
            <w:shd w:fill="auto" w:val="clear"/>
            <w:tcMar>
              <w:top w:w="100.0" w:type="dxa"/>
              <w:left w:w="100.0" w:type="dxa"/>
              <w:bottom w:w="100.0" w:type="dxa"/>
              <w:right w:w="100.0" w:type="dxa"/>
            </w:tcMar>
          </w:tcPr>
          <w:p w:rsidR="00000000" w:rsidDel="00000000" w:rsidP="00000000" w:rsidRDefault="00000000" w:rsidRPr="00000000" w14:paraId="00000061">
            <w:pPr>
              <w:widowControl w:val="0"/>
              <w:spacing w:line="240" w:lineRule="auto"/>
              <w:rPr>
                <w:sz w:val="20"/>
                <w:szCs w:val="20"/>
              </w:rPr>
            </w:pPr>
            <w:r w:rsidDel="00000000" w:rsidR="00000000" w:rsidRPr="00000000">
              <w:rPr>
                <w:sz w:val="20"/>
                <w:szCs w:val="20"/>
                <w:rtl w:val="0"/>
              </w:rPr>
              <w:t xml:space="preserve">Continuous dynamic risk assessment.</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62">
            <w:pPr>
              <w:ind w:left="1" w:firstLine="0"/>
              <w:rPr>
                <w:sz w:val="20"/>
                <w:szCs w:val="20"/>
              </w:rPr>
            </w:pPr>
            <w:r w:rsidDel="00000000" w:rsidR="00000000" w:rsidRPr="00000000">
              <w:rPr>
                <w:sz w:val="20"/>
                <w:szCs w:val="20"/>
                <w:rtl w:val="0"/>
              </w:rPr>
              <w:t xml:space="preserve">PROPERTY &amp; </w:t>
            </w:r>
          </w:p>
          <w:p w:rsidR="00000000" w:rsidDel="00000000" w:rsidP="00000000" w:rsidRDefault="00000000" w:rsidRPr="00000000" w14:paraId="00000063">
            <w:pPr>
              <w:widowControl w:val="0"/>
              <w:spacing w:line="240" w:lineRule="auto"/>
              <w:rPr>
                <w:sz w:val="20"/>
                <w:szCs w:val="20"/>
              </w:rPr>
            </w:pPr>
            <w:r w:rsidDel="00000000" w:rsidR="00000000" w:rsidRPr="00000000">
              <w:rPr>
                <w:sz w:val="20"/>
                <w:szCs w:val="20"/>
                <w:rtl w:val="0"/>
              </w:rPr>
              <w:t xml:space="preserve">FACILITIES</w:t>
            </w:r>
          </w:p>
        </w:tc>
        <w:tc>
          <w:tcPr>
            <w:shd w:fill="auto" w:val="clear"/>
            <w:tcMar>
              <w:top w:w="100.0" w:type="dxa"/>
              <w:left w:w="100.0" w:type="dxa"/>
              <w:bottom w:w="100.0" w:type="dxa"/>
              <w:right w:w="100.0" w:type="dxa"/>
            </w:tcMar>
          </w:tcPr>
          <w:p w:rsidR="00000000" w:rsidDel="00000000" w:rsidP="00000000" w:rsidRDefault="00000000" w:rsidRPr="00000000" w14:paraId="00000064">
            <w:pPr>
              <w:widowControl w:val="0"/>
              <w:spacing w:line="240" w:lineRule="auto"/>
              <w:rPr>
                <w:sz w:val="20"/>
                <w:szCs w:val="20"/>
              </w:rPr>
            </w:pPr>
            <w:r w:rsidDel="00000000" w:rsidR="00000000" w:rsidRPr="00000000">
              <w:rPr>
                <w:sz w:val="20"/>
                <w:szCs w:val="20"/>
                <w:rtl w:val="0"/>
              </w:rPr>
              <w:t xml:space="preserve">Paddlers &amp; Others</w:t>
            </w:r>
          </w:p>
        </w:tc>
        <w:tc>
          <w:tcPr>
            <w:shd w:fill="auto" w:val="clear"/>
            <w:tcMar>
              <w:top w:w="100.0" w:type="dxa"/>
              <w:left w:w="100.0" w:type="dxa"/>
              <w:bottom w:w="100.0" w:type="dxa"/>
              <w:right w:w="100.0" w:type="dxa"/>
            </w:tcMar>
          </w:tcPr>
          <w:p w:rsidR="00000000" w:rsidDel="00000000" w:rsidP="00000000" w:rsidRDefault="00000000" w:rsidRPr="00000000" w14:paraId="00000065">
            <w:pPr>
              <w:widowControl w:val="0"/>
              <w:spacing w:line="240" w:lineRule="auto"/>
              <w:rPr>
                <w:sz w:val="20"/>
                <w:szCs w:val="20"/>
              </w:rPr>
            </w:pPr>
            <w:r w:rsidDel="00000000" w:rsidR="00000000" w:rsidRPr="00000000">
              <w:rPr>
                <w:sz w:val="20"/>
                <w:szCs w:val="20"/>
                <w:rtl w:val="0"/>
              </w:rPr>
              <w:t xml:space="preserve">Ensure accommodation is fit for the needs of the group</w:t>
            </w:r>
          </w:p>
        </w:tc>
        <w:tc>
          <w:tcPr>
            <w:shd w:fill="auto" w:val="clear"/>
            <w:tcMar>
              <w:top w:w="100.0" w:type="dxa"/>
              <w:left w:w="100.0" w:type="dxa"/>
              <w:bottom w:w="100.0" w:type="dxa"/>
              <w:right w:w="100.0" w:type="dxa"/>
            </w:tcMar>
          </w:tcPr>
          <w:p w:rsidR="00000000" w:rsidDel="00000000" w:rsidP="00000000" w:rsidRDefault="00000000" w:rsidRPr="00000000" w14:paraId="00000066">
            <w:pPr>
              <w:widowControl w:val="0"/>
              <w:spacing w:line="240" w:lineRule="auto"/>
              <w:rPr>
                <w:sz w:val="20"/>
                <w:szCs w:val="20"/>
              </w:rPr>
            </w:pPr>
            <w:r w:rsidDel="00000000" w:rsidR="00000000" w:rsidRPr="00000000">
              <w:rPr>
                <w:sz w:val="20"/>
                <w:szCs w:val="20"/>
                <w:rtl w:val="0"/>
              </w:rPr>
              <w:t xml:space="preserve">Continuous dynamic risk assessment.</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67">
            <w:pPr>
              <w:ind w:left="1" w:firstLine="0"/>
              <w:rPr>
                <w:sz w:val="20"/>
                <w:szCs w:val="20"/>
              </w:rPr>
            </w:pPr>
            <w:r w:rsidDel="00000000" w:rsidR="00000000" w:rsidRPr="00000000">
              <w:rPr>
                <w:sz w:val="20"/>
                <w:szCs w:val="20"/>
                <w:rtl w:val="0"/>
              </w:rPr>
              <w:t xml:space="preserve">WEATHER AND </w:t>
            </w:r>
          </w:p>
          <w:p w:rsidR="00000000" w:rsidDel="00000000" w:rsidP="00000000" w:rsidRDefault="00000000" w:rsidRPr="00000000" w14:paraId="00000068">
            <w:pPr>
              <w:ind w:left="1" w:firstLine="0"/>
              <w:rPr>
                <w:sz w:val="20"/>
                <w:szCs w:val="20"/>
              </w:rPr>
            </w:pPr>
            <w:r w:rsidDel="00000000" w:rsidR="00000000" w:rsidRPr="00000000">
              <w:rPr>
                <w:sz w:val="20"/>
                <w:szCs w:val="20"/>
                <w:rtl w:val="0"/>
              </w:rPr>
              <w:t xml:space="preserve">ENVIRONMENTAL</w:t>
            </w:r>
          </w:p>
          <w:p w:rsidR="00000000" w:rsidDel="00000000" w:rsidP="00000000" w:rsidRDefault="00000000" w:rsidRPr="00000000" w14:paraId="00000069">
            <w:pPr>
              <w:widowControl w:val="0"/>
              <w:spacing w:line="240" w:lineRule="auto"/>
              <w:rPr>
                <w:sz w:val="20"/>
                <w:szCs w:val="20"/>
              </w:rPr>
            </w:pPr>
            <w:r w:rsidDel="00000000" w:rsidR="00000000" w:rsidRPr="00000000">
              <w:rPr>
                <w:sz w:val="20"/>
                <w:szCs w:val="20"/>
                <w:rtl w:val="0"/>
              </w:rPr>
              <w:t xml:space="preserve">CONDITIONS  </w:t>
            </w:r>
          </w:p>
        </w:tc>
        <w:tc>
          <w:tcPr>
            <w:shd w:fill="auto" w:val="clear"/>
            <w:tcMar>
              <w:top w:w="100.0" w:type="dxa"/>
              <w:left w:w="100.0" w:type="dxa"/>
              <w:bottom w:w="100.0" w:type="dxa"/>
              <w:right w:w="100.0" w:type="dxa"/>
            </w:tcMar>
          </w:tcPr>
          <w:p w:rsidR="00000000" w:rsidDel="00000000" w:rsidP="00000000" w:rsidRDefault="00000000" w:rsidRPr="00000000" w14:paraId="0000006A">
            <w:pPr>
              <w:widowControl w:val="0"/>
              <w:spacing w:line="240" w:lineRule="auto"/>
              <w:rPr>
                <w:sz w:val="20"/>
                <w:szCs w:val="20"/>
              </w:rPr>
            </w:pPr>
            <w:r w:rsidDel="00000000" w:rsidR="00000000" w:rsidRPr="00000000">
              <w:rPr>
                <w:sz w:val="20"/>
                <w:szCs w:val="20"/>
                <w:rtl w:val="0"/>
              </w:rPr>
              <w:t xml:space="preserve">Paddlers &amp; Others</w:t>
            </w:r>
          </w:p>
        </w:tc>
        <w:tc>
          <w:tcPr>
            <w:shd w:fill="auto" w:val="clear"/>
            <w:tcMar>
              <w:top w:w="100.0" w:type="dxa"/>
              <w:left w:w="100.0" w:type="dxa"/>
              <w:bottom w:w="100.0" w:type="dxa"/>
              <w:right w:w="100.0" w:type="dxa"/>
            </w:tcMar>
          </w:tcPr>
          <w:p w:rsidR="00000000" w:rsidDel="00000000" w:rsidP="00000000" w:rsidRDefault="00000000" w:rsidRPr="00000000" w14:paraId="0000006B">
            <w:pPr>
              <w:ind w:left="1" w:firstLine="0"/>
              <w:rPr>
                <w:sz w:val="20"/>
                <w:szCs w:val="20"/>
              </w:rPr>
            </w:pPr>
            <w:r w:rsidDel="00000000" w:rsidR="00000000" w:rsidRPr="00000000">
              <w:rPr>
                <w:sz w:val="20"/>
                <w:szCs w:val="20"/>
                <w:rtl w:val="0"/>
              </w:rPr>
              <w:t xml:space="preserve">Monitor weather forecast</w:t>
            </w:r>
          </w:p>
          <w:p w:rsidR="00000000" w:rsidDel="00000000" w:rsidP="00000000" w:rsidRDefault="00000000" w:rsidRPr="00000000" w14:paraId="0000006C">
            <w:pPr>
              <w:ind w:left="1" w:firstLine="0"/>
              <w:rPr>
                <w:sz w:val="20"/>
                <w:szCs w:val="20"/>
              </w:rPr>
            </w:pPr>
            <w:r w:rsidDel="00000000" w:rsidR="00000000" w:rsidRPr="00000000">
              <w:rPr>
                <w:sz w:val="20"/>
                <w:szCs w:val="20"/>
                <w:rtl w:val="0"/>
              </w:rPr>
              <w:t xml:space="preserve">Monitor road conditions</w:t>
            </w:r>
          </w:p>
          <w:p w:rsidR="00000000" w:rsidDel="00000000" w:rsidP="00000000" w:rsidRDefault="00000000" w:rsidRPr="00000000" w14:paraId="0000006D">
            <w:pPr>
              <w:widowControl w:val="0"/>
              <w:spacing w:line="240" w:lineRule="auto"/>
              <w:rPr>
                <w:sz w:val="20"/>
                <w:szCs w:val="20"/>
              </w:rPr>
            </w:pPr>
            <w:r w:rsidDel="00000000" w:rsidR="00000000" w:rsidRPr="00000000">
              <w:rPr>
                <w:sz w:val="20"/>
                <w:szCs w:val="20"/>
                <w:rtl w:val="0"/>
              </w:rPr>
              <w:t xml:space="preserve">Monitor river levels</w:t>
            </w:r>
          </w:p>
        </w:tc>
        <w:tc>
          <w:tcPr>
            <w:shd w:fill="auto" w:val="clear"/>
            <w:tcMar>
              <w:top w:w="100.0" w:type="dxa"/>
              <w:left w:w="100.0" w:type="dxa"/>
              <w:bottom w:w="100.0" w:type="dxa"/>
              <w:right w:w="100.0" w:type="dxa"/>
            </w:tcMar>
          </w:tcPr>
          <w:p w:rsidR="00000000" w:rsidDel="00000000" w:rsidP="00000000" w:rsidRDefault="00000000" w:rsidRPr="00000000" w14:paraId="0000006E">
            <w:pPr>
              <w:widowControl w:val="0"/>
              <w:spacing w:line="240" w:lineRule="auto"/>
              <w:rPr>
                <w:sz w:val="20"/>
                <w:szCs w:val="20"/>
              </w:rPr>
            </w:pPr>
            <w:r w:rsidDel="00000000" w:rsidR="00000000" w:rsidRPr="00000000">
              <w:rPr>
                <w:sz w:val="20"/>
                <w:szCs w:val="20"/>
                <w:rtl w:val="0"/>
              </w:rPr>
              <w:t xml:space="preserve">Continuous dynamic risk assessment.</w:t>
            </w:r>
          </w:p>
        </w:tc>
      </w:tr>
      <w:tr>
        <w:trPr>
          <w:cantSplit w:val="0"/>
          <w:trHeight w:val="3165"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6F">
            <w:pPr>
              <w:widowControl w:val="0"/>
              <w:spacing w:line="240" w:lineRule="auto"/>
              <w:rPr>
                <w:sz w:val="20"/>
                <w:szCs w:val="20"/>
              </w:rPr>
            </w:pPr>
            <w:r w:rsidDel="00000000" w:rsidR="00000000" w:rsidRPr="00000000">
              <w:rPr>
                <w:sz w:val="20"/>
                <w:szCs w:val="20"/>
                <w:rtl w:val="0"/>
              </w:rPr>
              <w:t xml:space="preserve">CLOTHING &amp; PERSONAL KIT</w:t>
            </w:r>
          </w:p>
        </w:tc>
        <w:tc>
          <w:tcPr>
            <w:shd w:fill="auto" w:val="clear"/>
            <w:tcMar>
              <w:top w:w="100.0" w:type="dxa"/>
              <w:left w:w="100.0" w:type="dxa"/>
              <w:bottom w:w="100.0" w:type="dxa"/>
              <w:right w:w="100.0" w:type="dxa"/>
            </w:tcMar>
          </w:tcPr>
          <w:p w:rsidR="00000000" w:rsidDel="00000000" w:rsidP="00000000" w:rsidRDefault="00000000" w:rsidRPr="00000000" w14:paraId="00000070">
            <w:pPr>
              <w:widowControl w:val="0"/>
              <w:spacing w:line="240" w:lineRule="auto"/>
              <w:rPr>
                <w:sz w:val="20"/>
                <w:szCs w:val="20"/>
              </w:rPr>
            </w:pPr>
            <w:r w:rsidDel="00000000" w:rsidR="00000000" w:rsidRPr="00000000">
              <w:rPr>
                <w:sz w:val="20"/>
                <w:szCs w:val="20"/>
                <w:rtl w:val="0"/>
              </w:rPr>
              <w:t xml:space="preserve">Paddlers</w:t>
            </w:r>
          </w:p>
        </w:tc>
        <w:tc>
          <w:tcPr>
            <w:shd w:fill="auto" w:val="clear"/>
            <w:tcMar>
              <w:top w:w="100.0" w:type="dxa"/>
              <w:left w:w="100.0" w:type="dxa"/>
              <w:bottom w:w="100.0" w:type="dxa"/>
              <w:right w:w="100.0" w:type="dxa"/>
            </w:tcMar>
          </w:tcPr>
          <w:p w:rsidR="00000000" w:rsidDel="00000000" w:rsidP="00000000" w:rsidRDefault="00000000" w:rsidRPr="00000000" w14:paraId="00000071">
            <w:pPr>
              <w:rPr>
                <w:sz w:val="20"/>
                <w:szCs w:val="20"/>
              </w:rPr>
            </w:pPr>
            <w:r w:rsidDel="00000000" w:rsidR="00000000" w:rsidRPr="00000000">
              <w:rPr>
                <w:sz w:val="20"/>
                <w:szCs w:val="20"/>
                <w:rtl w:val="0"/>
              </w:rPr>
              <w:t xml:space="preserve">Ensure clothing is correctly fitted</w:t>
            </w:r>
          </w:p>
          <w:p w:rsidR="00000000" w:rsidDel="00000000" w:rsidP="00000000" w:rsidRDefault="00000000" w:rsidRPr="00000000" w14:paraId="00000072">
            <w:pPr>
              <w:rPr>
                <w:sz w:val="20"/>
                <w:szCs w:val="20"/>
              </w:rPr>
            </w:pPr>
            <w:r w:rsidDel="00000000" w:rsidR="00000000" w:rsidRPr="00000000">
              <w:rPr>
                <w:sz w:val="20"/>
                <w:szCs w:val="20"/>
                <w:rtl w:val="0"/>
              </w:rPr>
              <w:t xml:space="preserve">Ensure that the “clean line” policy for clothing is adopted e.g. no long straps on buoyancy aid</w:t>
            </w:r>
          </w:p>
          <w:p w:rsidR="00000000" w:rsidDel="00000000" w:rsidP="00000000" w:rsidRDefault="00000000" w:rsidRPr="00000000" w14:paraId="00000073">
            <w:pPr>
              <w:rPr>
                <w:sz w:val="20"/>
                <w:szCs w:val="20"/>
              </w:rPr>
            </w:pPr>
            <w:r w:rsidDel="00000000" w:rsidR="00000000" w:rsidRPr="00000000">
              <w:rPr>
                <w:sz w:val="20"/>
                <w:szCs w:val="20"/>
                <w:rtl w:val="0"/>
              </w:rPr>
              <w:t xml:space="preserve">Ensure footwear is appropriate </w:t>
            </w:r>
          </w:p>
          <w:p w:rsidR="00000000" w:rsidDel="00000000" w:rsidP="00000000" w:rsidRDefault="00000000" w:rsidRPr="00000000" w14:paraId="00000074">
            <w:pPr>
              <w:rPr>
                <w:sz w:val="20"/>
                <w:szCs w:val="20"/>
              </w:rPr>
            </w:pPr>
            <w:r w:rsidDel="00000000" w:rsidR="00000000" w:rsidRPr="00000000">
              <w:rPr>
                <w:sz w:val="20"/>
                <w:szCs w:val="20"/>
                <w:rtl w:val="0"/>
              </w:rPr>
              <w:t xml:space="preserve">Ensure laces are not long</w:t>
            </w:r>
          </w:p>
          <w:p w:rsidR="00000000" w:rsidDel="00000000" w:rsidP="00000000" w:rsidRDefault="00000000" w:rsidRPr="00000000" w14:paraId="00000075">
            <w:pPr>
              <w:rPr>
                <w:sz w:val="20"/>
                <w:szCs w:val="20"/>
              </w:rPr>
            </w:pPr>
            <w:r w:rsidDel="00000000" w:rsidR="00000000" w:rsidRPr="00000000">
              <w:rPr>
                <w:sz w:val="20"/>
                <w:szCs w:val="20"/>
                <w:rtl w:val="0"/>
              </w:rPr>
              <w:t xml:space="preserve">Ensure kit is secured correctly in craft</w:t>
            </w:r>
          </w:p>
        </w:tc>
        <w:tc>
          <w:tcPr>
            <w:shd w:fill="auto" w:val="clear"/>
            <w:tcMar>
              <w:top w:w="100.0" w:type="dxa"/>
              <w:left w:w="100.0" w:type="dxa"/>
              <w:bottom w:w="100.0" w:type="dxa"/>
              <w:right w:w="100.0" w:type="dxa"/>
            </w:tcMar>
          </w:tcPr>
          <w:p w:rsidR="00000000" w:rsidDel="00000000" w:rsidP="00000000" w:rsidRDefault="00000000" w:rsidRPr="00000000" w14:paraId="00000076">
            <w:pPr>
              <w:widowControl w:val="0"/>
              <w:spacing w:line="240" w:lineRule="auto"/>
              <w:rPr>
                <w:sz w:val="20"/>
                <w:szCs w:val="20"/>
              </w:rPr>
            </w:pPr>
            <w:r w:rsidDel="00000000" w:rsidR="00000000" w:rsidRPr="00000000">
              <w:rPr>
                <w:sz w:val="20"/>
                <w:szCs w:val="20"/>
                <w:rtl w:val="0"/>
              </w:rPr>
              <w:t xml:space="preserve">Continuous dynamic risk assessment by paddlers using buddy system e.g. check your fellow paddler</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77">
            <w:pPr>
              <w:widowControl w:val="0"/>
              <w:spacing w:line="240" w:lineRule="auto"/>
              <w:rPr>
                <w:sz w:val="20"/>
                <w:szCs w:val="20"/>
              </w:rPr>
            </w:pPr>
            <w:r w:rsidDel="00000000" w:rsidR="00000000" w:rsidRPr="00000000">
              <w:rPr>
                <w:sz w:val="20"/>
                <w:szCs w:val="20"/>
                <w:rtl w:val="0"/>
              </w:rPr>
              <w:t xml:space="preserve">RESCUE KIT</w:t>
            </w:r>
          </w:p>
        </w:tc>
        <w:tc>
          <w:tcPr>
            <w:shd w:fill="auto" w:val="clear"/>
            <w:tcMar>
              <w:top w:w="100.0" w:type="dxa"/>
              <w:left w:w="100.0" w:type="dxa"/>
              <w:bottom w:w="100.0" w:type="dxa"/>
              <w:right w:w="100.0" w:type="dxa"/>
            </w:tcMar>
          </w:tcPr>
          <w:p w:rsidR="00000000" w:rsidDel="00000000" w:rsidP="00000000" w:rsidRDefault="00000000" w:rsidRPr="00000000" w14:paraId="00000078">
            <w:pPr>
              <w:widowControl w:val="0"/>
              <w:spacing w:line="240" w:lineRule="auto"/>
              <w:rPr>
                <w:sz w:val="20"/>
                <w:szCs w:val="20"/>
              </w:rPr>
            </w:pPr>
            <w:r w:rsidDel="00000000" w:rsidR="00000000" w:rsidRPr="00000000">
              <w:rPr>
                <w:sz w:val="20"/>
                <w:szCs w:val="20"/>
                <w:rtl w:val="0"/>
              </w:rPr>
              <w:t xml:space="preserve">Paddlers</w:t>
            </w:r>
          </w:p>
        </w:tc>
        <w:tc>
          <w:tcPr>
            <w:shd w:fill="auto" w:val="clear"/>
            <w:tcMar>
              <w:top w:w="100.0" w:type="dxa"/>
              <w:left w:w="100.0" w:type="dxa"/>
              <w:bottom w:w="100.0" w:type="dxa"/>
              <w:right w:w="100.0" w:type="dxa"/>
            </w:tcMar>
          </w:tcPr>
          <w:p w:rsidR="00000000" w:rsidDel="00000000" w:rsidP="00000000" w:rsidRDefault="00000000" w:rsidRPr="00000000" w14:paraId="00000079">
            <w:pPr>
              <w:rPr>
                <w:sz w:val="20"/>
                <w:szCs w:val="20"/>
              </w:rPr>
            </w:pPr>
            <w:r w:rsidDel="00000000" w:rsidR="00000000" w:rsidRPr="00000000">
              <w:rPr>
                <w:sz w:val="20"/>
                <w:szCs w:val="20"/>
                <w:rtl w:val="0"/>
              </w:rPr>
              <w:t xml:space="preserve">Ensure paddlers carrying kit have had appropriate training in their use and are carrying an appropriate knife</w:t>
            </w:r>
          </w:p>
        </w:tc>
        <w:tc>
          <w:tcPr>
            <w:shd w:fill="auto" w:val="clear"/>
            <w:tcMar>
              <w:top w:w="100.0" w:type="dxa"/>
              <w:left w:w="100.0" w:type="dxa"/>
              <w:bottom w:w="100.0" w:type="dxa"/>
              <w:right w:w="100.0" w:type="dxa"/>
            </w:tcMar>
          </w:tcPr>
          <w:p w:rsidR="00000000" w:rsidDel="00000000" w:rsidP="00000000" w:rsidRDefault="00000000" w:rsidRPr="00000000" w14:paraId="0000007A">
            <w:pPr>
              <w:widowControl w:val="0"/>
              <w:spacing w:line="240" w:lineRule="auto"/>
              <w:rPr>
                <w:sz w:val="20"/>
                <w:szCs w:val="20"/>
              </w:rPr>
            </w:pPr>
            <w:r w:rsidDel="00000000" w:rsidR="00000000" w:rsidRPr="00000000">
              <w:rPr>
                <w:sz w:val="20"/>
                <w:szCs w:val="20"/>
                <w:rtl w:val="0"/>
              </w:rPr>
              <w:t xml:space="preserve">Appropriate BC safety update</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7B">
            <w:pPr>
              <w:widowControl w:val="0"/>
              <w:spacing w:line="240" w:lineRule="auto"/>
              <w:rPr>
                <w:sz w:val="20"/>
                <w:szCs w:val="20"/>
              </w:rPr>
            </w:pPr>
            <w:r w:rsidDel="00000000" w:rsidR="00000000" w:rsidRPr="00000000">
              <w:rPr>
                <w:sz w:val="20"/>
                <w:szCs w:val="20"/>
                <w:rtl w:val="0"/>
              </w:rPr>
              <w:t xml:space="preserve">Stand Up Paddle Boards</w:t>
            </w:r>
          </w:p>
          <w:p w:rsidR="00000000" w:rsidDel="00000000" w:rsidP="00000000" w:rsidRDefault="00000000" w:rsidRPr="00000000" w14:paraId="0000007C">
            <w:pPr>
              <w:widowControl w:val="0"/>
              <w:spacing w:line="240" w:lineRule="auto"/>
              <w:rPr>
                <w:sz w:val="20"/>
                <w:szCs w:val="20"/>
              </w:rPr>
            </w:pPr>
            <w:r w:rsidDel="00000000" w:rsidR="00000000" w:rsidRPr="00000000">
              <w:rPr>
                <w:rtl w:val="0"/>
              </w:rPr>
            </w:r>
          </w:p>
          <w:p w:rsidR="00000000" w:rsidDel="00000000" w:rsidP="00000000" w:rsidRDefault="00000000" w:rsidRPr="00000000" w14:paraId="0000007D">
            <w:pPr>
              <w:widowControl w:val="0"/>
              <w:spacing w:line="240" w:lineRule="auto"/>
              <w:rPr>
                <w:sz w:val="20"/>
                <w:szCs w:val="20"/>
              </w:rPr>
            </w:pPr>
            <w:r w:rsidDel="00000000" w:rsidR="00000000" w:rsidRPr="00000000">
              <w:rPr>
                <w:rtl w:val="0"/>
              </w:rPr>
            </w:r>
          </w:p>
          <w:p w:rsidR="00000000" w:rsidDel="00000000" w:rsidP="00000000" w:rsidRDefault="00000000" w:rsidRPr="00000000" w14:paraId="0000007E">
            <w:pPr>
              <w:widowControl w:val="0"/>
              <w:spacing w:line="240" w:lineRule="auto"/>
              <w:rPr>
                <w:sz w:val="20"/>
                <w:szCs w:val="20"/>
              </w:rPr>
            </w:pPr>
            <w:r w:rsidDel="00000000" w:rsidR="00000000" w:rsidRPr="00000000">
              <w:rPr>
                <w:rtl w:val="0"/>
              </w:rPr>
            </w:r>
          </w:p>
          <w:p w:rsidR="00000000" w:rsidDel="00000000" w:rsidP="00000000" w:rsidRDefault="00000000" w:rsidRPr="00000000" w14:paraId="0000007F">
            <w:pPr>
              <w:widowControl w:val="0"/>
              <w:spacing w:line="240" w:lineRule="auto"/>
              <w:rPr>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80">
            <w:pPr>
              <w:widowControl w:val="0"/>
              <w:spacing w:line="240" w:lineRule="auto"/>
              <w:rPr>
                <w:sz w:val="20"/>
                <w:szCs w:val="20"/>
              </w:rPr>
            </w:pPr>
            <w:r w:rsidDel="00000000" w:rsidR="00000000" w:rsidRPr="00000000">
              <w:rPr>
                <w:sz w:val="20"/>
                <w:szCs w:val="20"/>
                <w:rtl w:val="0"/>
              </w:rPr>
              <w:t xml:space="preserve">Leashes</w:t>
            </w:r>
          </w:p>
        </w:tc>
        <w:tc>
          <w:tcPr>
            <w:shd w:fill="auto" w:val="clear"/>
            <w:tcMar>
              <w:top w:w="100.0" w:type="dxa"/>
              <w:left w:w="100.0" w:type="dxa"/>
              <w:bottom w:w="100.0" w:type="dxa"/>
              <w:right w:w="100.0" w:type="dxa"/>
            </w:tcMar>
          </w:tcPr>
          <w:p w:rsidR="00000000" w:rsidDel="00000000" w:rsidP="00000000" w:rsidRDefault="00000000" w:rsidRPr="00000000" w14:paraId="00000081">
            <w:pPr>
              <w:rPr>
                <w:sz w:val="20"/>
                <w:szCs w:val="20"/>
              </w:rPr>
            </w:pPr>
            <w:r w:rsidDel="00000000" w:rsidR="00000000" w:rsidRPr="00000000">
              <w:rPr>
                <w:sz w:val="20"/>
                <w:szCs w:val="20"/>
                <w:rtl w:val="0"/>
              </w:rPr>
              <w:t xml:space="preserve">All paddle boarders must wear the appropriate leash for the water that is being paddled. Where snagging and tangling is a potential risk or on any grade 2 water or above </w:t>
            </w:r>
          </w:p>
        </w:tc>
        <w:tc>
          <w:tcPr>
            <w:shd w:fill="auto" w:val="clear"/>
            <w:tcMar>
              <w:top w:w="100.0" w:type="dxa"/>
              <w:left w:w="100.0" w:type="dxa"/>
              <w:bottom w:w="100.0" w:type="dxa"/>
              <w:right w:w="100.0" w:type="dxa"/>
            </w:tcMar>
          </w:tcPr>
          <w:p w:rsidR="00000000" w:rsidDel="00000000" w:rsidP="00000000" w:rsidRDefault="00000000" w:rsidRPr="00000000" w14:paraId="00000082">
            <w:pPr>
              <w:widowControl w:val="0"/>
              <w:spacing w:line="240" w:lineRule="auto"/>
              <w:rPr>
                <w:sz w:val="20"/>
                <w:szCs w:val="20"/>
              </w:rPr>
            </w:pPr>
            <w:r w:rsidDel="00000000" w:rsidR="00000000" w:rsidRPr="00000000">
              <w:rPr>
                <w:sz w:val="20"/>
                <w:szCs w:val="20"/>
                <w:rtl w:val="0"/>
              </w:rPr>
              <w:t xml:space="preserve">Continuous dynamic risk assessment</w:t>
            </w:r>
          </w:p>
        </w:tc>
      </w:tr>
      <w:tr>
        <w:trPr>
          <w:cantSplit w:val="0"/>
          <w:trHeight w:val="1149.9023437499998"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83">
            <w:pPr>
              <w:widowControl w:val="0"/>
              <w:spacing w:line="240" w:lineRule="auto"/>
              <w:rPr>
                <w:sz w:val="20"/>
                <w:szCs w:val="20"/>
              </w:rPr>
            </w:pPr>
            <w:r w:rsidDel="00000000" w:rsidR="00000000" w:rsidRPr="00000000">
              <w:rPr>
                <w:sz w:val="20"/>
                <w:szCs w:val="20"/>
                <w:rtl w:val="0"/>
              </w:rPr>
              <w:t xml:space="preserve">Stand Up Paddle Boards</w:t>
            </w:r>
          </w:p>
          <w:p w:rsidR="00000000" w:rsidDel="00000000" w:rsidP="00000000" w:rsidRDefault="00000000" w:rsidRPr="00000000" w14:paraId="00000084">
            <w:pPr>
              <w:widowControl w:val="0"/>
              <w:spacing w:line="240" w:lineRule="auto"/>
              <w:rPr>
                <w:sz w:val="20"/>
                <w:szCs w:val="20"/>
              </w:rPr>
            </w:pPr>
            <w:r w:rsidDel="00000000" w:rsidR="00000000" w:rsidRPr="00000000">
              <w:rPr>
                <w:rtl w:val="0"/>
              </w:rPr>
            </w:r>
          </w:p>
          <w:p w:rsidR="00000000" w:rsidDel="00000000" w:rsidP="00000000" w:rsidRDefault="00000000" w:rsidRPr="00000000" w14:paraId="00000085">
            <w:pPr>
              <w:widowControl w:val="0"/>
              <w:spacing w:line="240" w:lineRule="auto"/>
              <w:rPr>
                <w:sz w:val="20"/>
                <w:szCs w:val="20"/>
              </w:rPr>
            </w:pPr>
            <w:r w:rsidDel="00000000" w:rsidR="00000000" w:rsidRPr="00000000">
              <w:rPr>
                <w:rtl w:val="0"/>
              </w:rPr>
            </w:r>
          </w:p>
          <w:p w:rsidR="00000000" w:rsidDel="00000000" w:rsidP="00000000" w:rsidRDefault="00000000" w:rsidRPr="00000000" w14:paraId="00000086">
            <w:pPr>
              <w:widowControl w:val="0"/>
              <w:spacing w:line="240" w:lineRule="auto"/>
              <w:rPr>
                <w:sz w:val="20"/>
                <w:szCs w:val="20"/>
              </w:rPr>
            </w:pPr>
            <w:r w:rsidDel="00000000" w:rsidR="00000000" w:rsidRPr="00000000">
              <w:rPr>
                <w:rtl w:val="0"/>
              </w:rPr>
            </w:r>
          </w:p>
          <w:p w:rsidR="00000000" w:rsidDel="00000000" w:rsidP="00000000" w:rsidRDefault="00000000" w:rsidRPr="00000000" w14:paraId="00000087">
            <w:pPr>
              <w:widowControl w:val="0"/>
              <w:spacing w:line="240" w:lineRule="auto"/>
              <w:rPr>
                <w:sz w:val="20"/>
                <w:szCs w:val="20"/>
              </w:rPr>
            </w:pPr>
            <w:r w:rsidDel="00000000" w:rsidR="00000000" w:rsidRPr="00000000">
              <w:rPr>
                <w:rtl w:val="0"/>
              </w:rPr>
            </w:r>
          </w:p>
          <w:p w:rsidR="00000000" w:rsidDel="00000000" w:rsidP="00000000" w:rsidRDefault="00000000" w:rsidRPr="00000000" w14:paraId="00000088">
            <w:pPr>
              <w:widowControl w:val="0"/>
              <w:spacing w:line="240" w:lineRule="auto"/>
              <w:rPr>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89">
            <w:pPr>
              <w:widowControl w:val="0"/>
              <w:spacing w:line="240" w:lineRule="auto"/>
              <w:rPr>
                <w:sz w:val="20"/>
                <w:szCs w:val="20"/>
              </w:rPr>
            </w:pPr>
            <w:r w:rsidDel="00000000" w:rsidR="00000000" w:rsidRPr="00000000">
              <w:rPr>
                <w:sz w:val="20"/>
                <w:szCs w:val="20"/>
                <w:rtl w:val="0"/>
              </w:rPr>
              <w:t xml:space="preserve">Trip Leaders </w:t>
            </w:r>
          </w:p>
        </w:tc>
        <w:tc>
          <w:tcPr>
            <w:shd w:fill="auto" w:val="clear"/>
            <w:tcMar>
              <w:top w:w="100.0" w:type="dxa"/>
              <w:left w:w="100.0" w:type="dxa"/>
              <w:bottom w:w="100.0" w:type="dxa"/>
              <w:right w:w="100.0" w:type="dxa"/>
            </w:tcMar>
          </w:tcPr>
          <w:p w:rsidR="00000000" w:rsidDel="00000000" w:rsidP="00000000" w:rsidRDefault="00000000" w:rsidRPr="00000000" w14:paraId="0000008A">
            <w:pPr>
              <w:ind w:left="0" w:right="42.28346456692975" w:firstLine="0"/>
              <w:rPr>
                <w:color w:val="222222"/>
                <w:sz w:val="20"/>
                <w:szCs w:val="20"/>
                <w:highlight w:val="white"/>
              </w:rPr>
            </w:pPr>
            <w:r w:rsidDel="00000000" w:rsidR="00000000" w:rsidRPr="00000000">
              <w:rPr>
                <w:color w:val="222222"/>
                <w:sz w:val="20"/>
                <w:szCs w:val="20"/>
                <w:highlight w:val="white"/>
                <w:rtl w:val="0"/>
              </w:rPr>
              <w:t xml:space="preserve">Trip leaders should ensure that SUP paddlers have sufficient skills and experience to paddle the grade of river</w:t>
            </w:r>
          </w:p>
        </w:tc>
        <w:tc>
          <w:tcPr>
            <w:shd w:fill="auto" w:val="clear"/>
            <w:tcMar>
              <w:top w:w="100.0" w:type="dxa"/>
              <w:left w:w="100.0" w:type="dxa"/>
              <w:bottom w:w="100.0" w:type="dxa"/>
              <w:right w:w="100.0" w:type="dxa"/>
            </w:tcMar>
          </w:tcPr>
          <w:p w:rsidR="00000000" w:rsidDel="00000000" w:rsidP="00000000" w:rsidRDefault="00000000" w:rsidRPr="00000000" w14:paraId="0000008B">
            <w:pPr>
              <w:widowControl w:val="0"/>
              <w:spacing w:line="240" w:lineRule="auto"/>
              <w:rPr>
                <w:sz w:val="20"/>
                <w:szCs w:val="20"/>
              </w:rPr>
            </w:pPr>
            <w:r w:rsidDel="00000000" w:rsidR="00000000" w:rsidRPr="00000000">
              <w:rPr>
                <w:rtl w:val="0"/>
              </w:rPr>
            </w:r>
          </w:p>
        </w:tc>
      </w:tr>
      <w:tr>
        <w:trPr>
          <w:cantSplit w:val="0"/>
          <w:trHeight w:val="894.9023437499999"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8C">
            <w:pPr>
              <w:widowControl w:val="0"/>
              <w:spacing w:line="240" w:lineRule="auto"/>
              <w:rPr>
                <w:sz w:val="20"/>
                <w:szCs w:val="20"/>
              </w:rPr>
            </w:pPr>
            <w:r w:rsidDel="00000000" w:rsidR="00000000" w:rsidRPr="00000000">
              <w:rPr>
                <w:sz w:val="20"/>
                <w:szCs w:val="20"/>
                <w:rtl w:val="0"/>
              </w:rPr>
              <w:t xml:space="preserve">Stand Up Paddle Boards</w:t>
            </w:r>
          </w:p>
          <w:p w:rsidR="00000000" w:rsidDel="00000000" w:rsidP="00000000" w:rsidRDefault="00000000" w:rsidRPr="00000000" w14:paraId="0000008D">
            <w:pPr>
              <w:widowControl w:val="0"/>
              <w:spacing w:line="240" w:lineRule="auto"/>
              <w:rPr>
                <w:sz w:val="20"/>
                <w:szCs w:val="20"/>
              </w:rPr>
            </w:pPr>
            <w:r w:rsidDel="00000000" w:rsidR="00000000" w:rsidRPr="00000000">
              <w:rPr>
                <w:rtl w:val="0"/>
              </w:rPr>
            </w:r>
          </w:p>
          <w:p w:rsidR="00000000" w:rsidDel="00000000" w:rsidP="00000000" w:rsidRDefault="00000000" w:rsidRPr="00000000" w14:paraId="0000008E">
            <w:pPr>
              <w:widowControl w:val="0"/>
              <w:spacing w:line="240" w:lineRule="auto"/>
              <w:rPr>
                <w:sz w:val="20"/>
                <w:szCs w:val="20"/>
              </w:rPr>
            </w:pPr>
            <w:r w:rsidDel="00000000" w:rsidR="00000000" w:rsidRPr="00000000">
              <w:rPr>
                <w:rtl w:val="0"/>
              </w:rPr>
            </w:r>
          </w:p>
          <w:p w:rsidR="00000000" w:rsidDel="00000000" w:rsidP="00000000" w:rsidRDefault="00000000" w:rsidRPr="00000000" w14:paraId="0000008F">
            <w:pPr>
              <w:widowControl w:val="0"/>
              <w:spacing w:line="240" w:lineRule="auto"/>
              <w:rPr>
                <w:sz w:val="20"/>
                <w:szCs w:val="20"/>
              </w:rPr>
            </w:pPr>
            <w:r w:rsidDel="00000000" w:rsidR="00000000" w:rsidRPr="00000000">
              <w:rPr>
                <w:rtl w:val="0"/>
              </w:rPr>
            </w:r>
          </w:p>
          <w:p w:rsidR="00000000" w:rsidDel="00000000" w:rsidP="00000000" w:rsidRDefault="00000000" w:rsidRPr="00000000" w14:paraId="00000090">
            <w:pPr>
              <w:widowControl w:val="0"/>
              <w:spacing w:line="240" w:lineRule="auto"/>
              <w:rPr>
                <w:sz w:val="20"/>
                <w:szCs w:val="20"/>
              </w:rPr>
            </w:pPr>
            <w:r w:rsidDel="00000000" w:rsidR="00000000" w:rsidRPr="00000000">
              <w:rPr>
                <w:rtl w:val="0"/>
              </w:rPr>
            </w:r>
          </w:p>
          <w:p w:rsidR="00000000" w:rsidDel="00000000" w:rsidP="00000000" w:rsidRDefault="00000000" w:rsidRPr="00000000" w14:paraId="00000091">
            <w:pPr>
              <w:widowControl w:val="0"/>
              <w:spacing w:line="240" w:lineRule="auto"/>
              <w:rPr>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92">
            <w:pPr>
              <w:widowControl w:val="0"/>
              <w:spacing w:line="240" w:lineRule="auto"/>
              <w:rPr>
                <w:sz w:val="20"/>
                <w:szCs w:val="20"/>
              </w:rPr>
            </w:pPr>
            <w:r w:rsidDel="00000000" w:rsidR="00000000" w:rsidRPr="00000000">
              <w:rPr>
                <w:sz w:val="20"/>
                <w:szCs w:val="20"/>
                <w:rtl w:val="0"/>
              </w:rPr>
              <w:t xml:space="preserve">Weirs</w:t>
            </w:r>
          </w:p>
        </w:tc>
        <w:tc>
          <w:tcPr>
            <w:shd w:fill="auto" w:val="clear"/>
            <w:tcMar>
              <w:top w:w="100.0" w:type="dxa"/>
              <w:left w:w="100.0" w:type="dxa"/>
              <w:bottom w:w="100.0" w:type="dxa"/>
              <w:right w:w="100.0" w:type="dxa"/>
            </w:tcMar>
          </w:tcPr>
          <w:p w:rsidR="00000000" w:rsidDel="00000000" w:rsidP="00000000" w:rsidRDefault="00000000" w:rsidRPr="00000000" w14:paraId="00000093">
            <w:pPr>
              <w:ind w:left="141.7322834645671" w:right="72.28346456692975" w:firstLine="0"/>
              <w:rPr>
                <w:color w:val="222222"/>
                <w:sz w:val="20"/>
                <w:szCs w:val="20"/>
                <w:highlight w:val="white"/>
              </w:rPr>
            </w:pPr>
            <w:r w:rsidDel="00000000" w:rsidR="00000000" w:rsidRPr="00000000">
              <w:rPr>
                <w:color w:val="222222"/>
                <w:sz w:val="20"/>
                <w:szCs w:val="20"/>
                <w:highlight w:val="white"/>
                <w:rtl w:val="0"/>
              </w:rPr>
              <w:t xml:space="preserve">Paddle UK discourage the use of SUPs on weirs and recommends that they should be portaged. RCC has adopted this policy.</w:t>
            </w:r>
          </w:p>
          <w:p w:rsidR="00000000" w:rsidDel="00000000" w:rsidP="00000000" w:rsidRDefault="00000000" w:rsidRPr="00000000" w14:paraId="00000094">
            <w:pPr>
              <w:rPr>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95">
            <w:pPr>
              <w:widowControl w:val="0"/>
              <w:spacing w:line="240" w:lineRule="auto"/>
              <w:rPr>
                <w:sz w:val="20"/>
                <w:szCs w:val="20"/>
              </w:rPr>
            </w:pPr>
            <w:r w:rsidDel="00000000" w:rsidR="00000000" w:rsidRPr="00000000">
              <w:rPr>
                <w:rtl w:val="0"/>
              </w:rPr>
            </w:r>
          </w:p>
        </w:tc>
      </w:tr>
      <w:tr>
        <w:trPr>
          <w:cantSplit w:val="0"/>
          <w:trHeight w:val="894.9023437499999"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96">
            <w:pPr>
              <w:widowControl w:val="0"/>
              <w:spacing w:line="240" w:lineRule="auto"/>
              <w:rPr>
                <w:sz w:val="20"/>
                <w:szCs w:val="20"/>
              </w:rPr>
            </w:pPr>
            <w:r w:rsidDel="00000000" w:rsidR="00000000" w:rsidRPr="00000000">
              <w:rPr>
                <w:sz w:val="20"/>
                <w:szCs w:val="20"/>
                <w:rtl w:val="0"/>
              </w:rPr>
              <w:t xml:space="preserve">Stand Up Paddle Boards</w:t>
            </w:r>
          </w:p>
          <w:p w:rsidR="00000000" w:rsidDel="00000000" w:rsidP="00000000" w:rsidRDefault="00000000" w:rsidRPr="00000000" w14:paraId="00000097">
            <w:pPr>
              <w:widowControl w:val="0"/>
              <w:spacing w:line="240" w:lineRule="auto"/>
              <w:rPr>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98">
            <w:pPr>
              <w:widowControl w:val="0"/>
              <w:spacing w:line="240" w:lineRule="auto"/>
              <w:rPr>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99">
            <w:pPr>
              <w:ind w:left="141.7322834645671" w:right="72.28346456692975" w:firstLine="0"/>
              <w:rPr>
                <w:color w:val="222222"/>
                <w:sz w:val="20"/>
                <w:szCs w:val="20"/>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9A">
            <w:pPr>
              <w:widowControl w:val="0"/>
              <w:spacing w:line="240" w:lineRule="auto"/>
              <w:rPr>
                <w:sz w:val="20"/>
                <w:szCs w:val="20"/>
              </w:rPr>
            </w:pPr>
            <w:r w:rsidDel="00000000" w:rsidR="00000000" w:rsidRPr="00000000">
              <w:rPr>
                <w:rtl w:val="0"/>
              </w:rPr>
            </w:r>
          </w:p>
        </w:tc>
      </w:tr>
    </w:tbl>
    <w:p w:rsidR="00000000" w:rsidDel="00000000" w:rsidP="00000000" w:rsidRDefault="00000000" w:rsidRPr="00000000" w14:paraId="0000009B">
      <w:pPr>
        <w:rPr>
          <w:b w:val="1"/>
          <w:sz w:val="20"/>
          <w:szCs w:val="20"/>
        </w:rPr>
      </w:pPr>
      <w:r w:rsidDel="00000000" w:rsidR="00000000" w:rsidRPr="00000000">
        <w:rPr>
          <w:rtl w:val="0"/>
        </w:rPr>
      </w:r>
    </w:p>
    <w:p w:rsidR="00000000" w:rsidDel="00000000" w:rsidP="00000000" w:rsidRDefault="00000000" w:rsidRPr="00000000" w14:paraId="0000009C">
      <w:pPr>
        <w:rPr>
          <w:b w:val="1"/>
          <w:sz w:val="20"/>
          <w:szCs w:val="20"/>
        </w:rPr>
      </w:pPr>
      <w:r w:rsidDel="00000000" w:rsidR="00000000" w:rsidRPr="00000000">
        <w:rPr>
          <w:b w:val="1"/>
          <w:sz w:val="20"/>
          <w:szCs w:val="20"/>
          <w:rtl w:val="0"/>
        </w:rPr>
        <w:t xml:space="preserve">Annex B -  BC Definitions </w:t>
      </w:r>
    </w:p>
    <w:p w:rsidR="00000000" w:rsidDel="00000000" w:rsidP="00000000" w:rsidRDefault="00000000" w:rsidRPr="00000000" w14:paraId="0000009D">
      <w:pPr>
        <w:rPr>
          <w:sz w:val="20"/>
          <w:szCs w:val="20"/>
        </w:rPr>
      </w:pPr>
      <w:r w:rsidDel="00000000" w:rsidR="00000000" w:rsidRPr="00000000">
        <w:rPr>
          <w:rtl w:val="0"/>
        </w:rPr>
      </w:r>
    </w:p>
    <w:p w:rsidR="00000000" w:rsidDel="00000000" w:rsidP="00000000" w:rsidRDefault="00000000" w:rsidRPr="00000000" w14:paraId="0000009E">
      <w:pPr>
        <w:rPr>
          <w:sz w:val="20"/>
          <w:szCs w:val="20"/>
        </w:rPr>
      </w:pPr>
      <w:r w:rsidDel="00000000" w:rsidR="00000000" w:rsidRPr="00000000">
        <w:rPr>
          <w:sz w:val="20"/>
          <w:szCs w:val="20"/>
          <w:rtl w:val="0"/>
        </w:rPr>
        <w:t xml:space="preserve">The following definitions are taken from the British Canoeing Environmental Definitions and Deployment Guidance for Instructors, Coaches and Leaders V1-3 dated Apr 18. </w:t>
      </w:r>
    </w:p>
    <w:p w:rsidR="00000000" w:rsidDel="00000000" w:rsidP="00000000" w:rsidRDefault="00000000" w:rsidRPr="00000000" w14:paraId="0000009F">
      <w:pPr>
        <w:rPr>
          <w:sz w:val="20"/>
          <w:szCs w:val="20"/>
        </w:rPr>
      </w:pPr>
      <w:hyperlink r:id="rId7">
        <w:r w:rsidDel="00000000" w:rsidR="00000000" w:rsidRPr="00000000">
          <w:rPr>
            <w:color w:val="0000ff"/>
            <w:sz w:val="20"/>
            <w:szCs w:val="20"/>
            <w:u w:val="single"/>
            <w:rtl w:val="0"/>
          </w:rPr>
          <w:t xml:space="preserve">British Canoeing Definitions</w:t>
        </w:r>
      </w:hyperlink>
      <w:r w:rsidDel="00000000" w:rsidR="00000000" w:rsidRPr="00000000">
        <w:rPr>
          <w:rtl w:val="0"/>
        </w:rPr>
      </w:r>
    </w:p>
    <w:p w:rsidR="00000000" w:rsidDel="00000000" w:rsidP="00000000" w:rsidRDefault="00000000" w:rsidRPr="00000000" w14:paraId="000000A0">
      <w:pPr>
        <w:rPr>
          <w:sz w:val="20"/>
          <w:szCs w:val="20"/>
        </w:rPr>
      </w:pPr>
      <w:r w:rsidDel="00000000" w:rsidR="00000000" w:rsidRPr="00000000">
        <w:rPr>
          <w:rtl w:val="0"/>
        </w:rPr>
      </w:r>
    </w:p>
    <w:p w:rsidR="00000000" w:rsidDel="00000000" w:rsidP="00000000" w:rsidRDefault="00000000" w:rsidRPr="00000000" w14:paraId="000000A1">
      <w:pPr>
        <w:rPr>
          <w:sz w:val="20"/>
          <w:szCs w:val="20"/>
        </w:rPr>
      </w:pPr>
      <w:r w:rsidDel="00000000" w:rsidR="00000000" w:rsidRPr="00000000">
        <w:rPr>
          <w:sz w:val="20"/>
          <w:szCs w:val="20"/>
          <w:rtl w:val="0"/>
        </w:rPr>
        <w:t xml:space="preserve">They are included here for ease of reference, but the latest version should be checked whenever necessary. Where wind strengths or wave heights are mentioned these are as forecast. </w:t>
      </w:r>
    </w:p>
    <w:p w:rsidR="00000000" w:rsidDel="00000000" w:rsidP="00000000" w:rsidRDefault="00000000" w:rsidRPr="00000000" w14:paraId="000000A2">
      <w:pPr>
        <w:rPr>
          <w:sz w:val="20"/>
          <w:szCs w:val="20"/>
        </w:rPr>
      </w:pPr>
      <w:r w:rsidDel="00000000" w:rsidR="00000000" w:rsidRPr="00000000">
        <w:rPr>
          <w:rtl w:val="0"/>
        </w:rPr>
      </w:r>
    </w:p>
    <w:p w:rsidR="00000000" w:rsidDel="00000000" w:rsidP="00000000" w:rsidRDefault="00000000" w:rsidRPr="00000000" w14:paraId="000000A3">
      <w:pPr>
        <w:rPr>
          <w:sz w:val="20"/>
          <w:szCs w:val="20"/>
        </w:rPr>
      </w:pPr>
      <w:r w:rsidDel="00000000" w:rsidR="00000000" w:rsidRPr="00000000">
        <w:rPr>
          <w:sz w:val="20"/>
          <w:szCs w:val="20"/>
          <w:u w:val="single"/>
          <w:rtl w:val="0"/>
        </w:rPr>
        <w:t xml:space="preserve">Very Sheltered Water (VSW)</w:t>
      </w:r>
      <w:r w:rsidDel="00000000" w:rsidR="00000000" w:rsidRPr="00000000">
        <w:rPr>
          <w:sz w:val="20"/>
          <w:szCs w:val="20"/>
          <w:rtl w:val="0"/>
        </w:rPr>
        <w:t xml:space="preserve"> </w:t>
      </w:r>
    </w:p>
    <w:p w:rsidR="00000000" w:rsidDel="00000000" w:rsidP="00000000" w:rsidRDefault="00000000" w:rsidRPr="00000000" w14:paraId="000000A4">
      <w:pPr>
        <w:rPr>
          <w:sz w:val="20"/>
          <w:szCs w:val="20"/>
        </w:rPr>
      </w:pPr>
      <w:r w:rsidDel="00000000" w:rsidR="00000000" w:rsidRPr="00000000">
        <w:rPr>
          <w:sz w:val="20"/>
          <w:szCs w:val="20"/>
          <w:rtl w:val="0"/>
        </w:rPr>
        <w:t xml:space="preserve">Quiet canals with easy bankside access and egress; small lakes, which are not large enough and do not have difficult landing, where problems could occur if there is a sudden change in conditions; gentle, slow moving rivers. </w:t>
      </w:r>
    </w:p>
    <w:p w:rsidR="00000000" w:rsidDel="00000000" w:rsidP="00000000" w:rsidRDefault="00000000" w:rsidRPr="00000000" w14:paraId="000000A5">
      <w:pPr>
        <w:rPr>
          <w:b w:val="1"/>
          <w:sz w:val="20"/>
          <w:szCs w:val="20"/>
        </w:rPr>
      </w:pPr>
      <w:r w:rsidDel="00000000" w:rsidR="00000000" w:rsidRPr="00000000">
        <w:rPr>
          <w:b w:val="1"/>
          <w:sz w:val="20"/>
          <w:szCs w:val="20"/>
          <w:rtl w:val="0"/>
        </w:rPr>
        <w:t xml:space="preserve">Coach to participant ratio 1:8.</w:t>
      </w:r>
    </w:p>
    <w:p w:rsidR="00000000" w:rsidDel="00000000" w:rsidP="00000000" w:rsidRDefault="00000000" w:rsidRPr="00000000" w14:paraId="000000A6">
      <w:pPr>
        <w:rPr>
          <w:sz w:val="20"/>
          <w:szCs w:val="20"/>
        </w:rPr>
      </w:pPr>
      <w:r w:rsidDel="00000000" w:rsidR="00000000" w:rsidRPr="00000000">
        <w:rPr>
          <w:rtl w:val="0"/>
        </w:rPr>
      </w:r>
    </w:p>
    <w:p w:rsidR="00000000" w:rsidDel="00000000" w:rsidP="00000000" w:rsidRDefault="00000000" w:rsidRPr="00000000" w14:paraId="000000A7">
      <w:pPr>
        <w:rPr>
          <w:sz w:val="20"/>
          <w:szCs w:val="20"/>
        </w:rPr>
      </w:pPr>
      <w:r w:rsidDel="00000000" w:rsidR="00000000" w:rsidRPr="00000000">
        <w:rPr>
          <w:sz w:val="20"/>
          <w:szCs w:val="20"/>
          <w:rtl w:val="0"/>
        </w:rPr>
        <w:t xml:space="preserve">The definition implies weather conditions that are not in themselves likely to cause problems. At any point, the paddler should not be more than 50 metres from the bank. </w:t>
      </w:r>
    </w:p>
    <w:p w:rsidR="00000000" w:rsidDel="00000000" w:rsidP="00000000" w:rsidRDefault="00000000" w:rsidRPr="00000000" w14:paraId="000000A8">
      <w:pPr>
        <w:rPr>
          <w:sz w:val="20"/>
          <w:szCs w:val="20"/>
        </w:rPr>
      </w:pPr>
      <w:r w:rsidDel="00000000" w:rsidR="00000000" w:rsidRPr="00000000">
        <w:rPr>
          <w:rtl w:val="0"/>
        </w:rPr>
      </w:r>
    </w:p>
    <w:p w:rsidR="00000000" w:rsidDel="00000000" w:rsidP="00000000" w:rsidRDefault="00000000" w:rsidRPr="00000000" w14:paraId="000000A9">
      <w:pPr>
        <w:rPr>
          <w:sz w:val="20"/>
          <w:szCs w:val="20"/>
        </w:rPr>
      </w:pPr>
      <w:r w:rsidDel="00000000" w:rsidR="00000000" w:rsidRPr="00000000">
        <w:rPr>
          <w:sz w:val="20"/>
          <w:szCs w:val="20"/>
          <w:rtl w:val="0"/>
        </w:rPr>
        <w:t xml:space="preserve">Enclosed swimming pools are also defined as very sheltered water environments. </w:t>
      </w:r>
    </w:p>
    <w:p w:rsidR="00000000" w:rsidDel="00000000" w:rsidP="00000000" w:rsidRDefault="00000000" w:rsidRPr="00000000" w14:paraId="000000AA">
      <w:pPr>
        <w:rPr>
          <w:sz w:val="20"/>
          <w:szCs w:val="20"/>
        </w:rPr>
      </w:pPr>
      <w:r w:rsidDel="00000000" w:rsidR="00000000" w:rsidRPr="00000000">
        <w:rPr>
          <w:rtl w:val="0"/>
        </w:rPr>
      </w:r>
    </w:p>
    <w:p w:rsidR="00000000" w:rsidDel="00000000" w:rsidP="00000000" w:rsidRDefault="00000000" w:rsidRPr="00000000" w14:paraId="000000AB">
      <w:pPr>
        <w:rPr>
          <w:sz w:val="20"/>
          <w:szCs w:val="20"/>
        </w:rPr>
      </w:pPr>
      <w:r w:rsidDel="00000000" w:rsidR="00000000" w:rsidRPr="00000000">
        <w:rPr>
          <w:sz w:val="20"/>
          <w:szCs w:val="20"/>
          <w:rtl w:val="0"/>
        </w:rPr>
        <w:t xml:space="preserve">Note: The definition implies normal conditions and care is advised when water and air temperatures are low. </w:t>
      </w:r>
    </w:p>
    <w:p w:rsidR="00000000" w:rsidDel="00000000" w:rsidP="00000000" w:rsidRDefault="00000000" w:rsidRPr="00000000" w14:paraId="000000AC">
      <w:pPr>
        <w:rPr>
          <w:sz w:val="20"/>
          <w:szCs w:val="20"/>
        </w:rPr>
      </w:pPr>
      <w:r w:rsidDel="00000000" w:rsidR="00000000" w:rsidRPr="00000000">
        <w:rPr>
          <w:rtl w:val="0"/>
        </w:rPr>
      </w:r>
    </w:p>
    <w:p w:rsidR="00000000" w:rsidDel="00000000" w:rsidP="00000000" w:rsidRDefault="00000000" w:rsidRPr="00000000" w14:paraId="000000AD">
      <w:pPr>
        <w:rPr>
          <w:sz w:val="20"/>
          <w:szCs w:val="20"/>
          <w:u w:val="single"/>
        </w:rPr>
      </w:pPr>
      <w:r w:rsidDel="00000000" w:rsidR="00000000" w:rsidRPr="00000000">
        <w:rPr>
          <w:sz w:val="20"/>
          <w:szCs w:val="20"/>
          <w:u w:val="single"/>
          <w:rtl w:val="0"/>
        </w:rPr>
        <w:t xml:space="preserve">Sheltered Water (SW)</w:t>
      </w:r>
    </w:p>
    <w:p w:rsidR="00000000" w:rsidDel="00000000" w:rsidP="00000000" w:rsidRDefault="00000000" w:rsidRPr="00000000" w14:paraId="000000AE">
      <w:pPr>
        <w:rPr>
          <w:sz w:val="20"/>
          <w:szCs w:val="20"/>
        </w:rPr>
      </w:pPr>
      <w:r w:rsidDel="00000000" w:rsidR="00000000" w:rsidRPr="00000000">
        <w:rPr>
          <w:sz w:val="20"/>
          <w:szCs w:val="20"/>
          <w:rtl w:val="0"/>
        </w:rPr>
        <w:t xml:space="preserve">Ungraded sections of slow moving rivers where the group could paddle upstream against the flow (not involving the shooting of, or playing on, weirs or running rapids). Areas of open water (e.g. lakes and lochs) where the paddlers are no more than 200 metres offshore and the wind strength does not exceed Beaufort force 3, avoiding the group being swept/blown out of the safe working area. Slow moving estuaries (less than 0.5 Knots). </w:t>
      </w:r>
    </w:p>
    <w:p w:rsidR="00000000" w:rsidDel="00000000" w:rsidP="00000000" w:rsidRDefault="00000000" w:rsidRPr="00000000" w14:paraId="000000AF">
      <w:pPr>
        <w:rPr>
          <w:b w:val="1"/>
          <w:sz w:val="20"/>
          <w:szCs w:val="20"/>
        </w:rPr>
      </w:pPr>
      <w:r w:rsidDel="00000000" w:rsidR="00000000" w:rsidRPr="00000000">
        <w:rPr>
          <w:b w:val="1"/>
          <w:sz w:val="20"/>
          <w:szCs w:val="20"/>
          <w:rtl w:val="0"/>
        </w:rPr>
        <w:t xml:space="preserve">Coach to participant ratio 1:8.</w:t>
      </w:r>
    </w:p>
    <w:p w:rsidR="00000000" w:rsidDel="00000000" w:rsidP="00000000" w:rsidRDefault="00000000" w:rsidRPr="00000000" w14:paraId="000000B0">
      <w:pPr>
        <w:rPr>
          <w:sz w:val="20"/>
          <w:szCs w:val="20"/>
        </w:rPr>
      </w:pPr>
      <w:r w:rsidDel="00000000" w:rsidR="00000000" w:rsidRPr="00000000">
        <w:rPr>
          <w:rtl w:val="0"/>
        </w:rPr>
      </w:r>
    </w:p>
    <w:p w:rsidR="00000000" w:rsidDel="00000000" w:rsidP="00000000" w:rsidRDefault="00000000" w:rsidRPr="00000000" w14:paraId="000000B1">
      <w:pPr>
        <w:rPr>
          <w:sz w:val="20"/>
          <w:szCs w:val="20"/>
        </w:rPr>
      </w:pPr>
      <w:r w:rsidDel="00000000" w:rsidR="00000000" w:rsidRPr="00000000">
        <w:rPr>
          <w:sz w:val="20"/>
          <w:szCs w:val="20"/>
          <w:rtl w:val="0"/>
        </w:rPr>
        <w:t xml:space="preserve">Examples: Small enclosed bays, enclosed harbours where there is minimal possibility of being blown offshore, defined beaches with easy places to land throughout, no tide races, over-falls or surf. </w:t>
      </w:r>
    </w:p>
    <w:p w:rsidR="00000000" w:rsidDel="00000000" w:rsidP="00000000" w:rsidRDefault="00000000" w:rsidRPr="00000000" w14:paraId="000000B2">
      <w:pPr>
        <w:rPr>
          <w:sz w:val="20"/>
          <w:szCs w:val="20"/>
        </w:rPr>
      </w:pPr>
      <w:r w:rsidDel="00000000" w:rsidR="00000000" w:rsidRPr="00000000">
        <w:rPr>
          <w:rtl w:val="0"/>
        </w:rPr>
      </w:r>
    </w:p>
    <w:p w:rsidR="00000000" w:rsidDel="00000000" w:rsidP="00000000" w:rsidRDefault="00000000" w:rsidRPr="00000000" w14:paraId="000000B3">
      <w:pPr>
        <w:rPr>
          <w:sz w:val="20"/>
          <w:szCs w:val="20"/>
        </w:rPr>
      </w:pPr>
      <w:r w:rsidDel="00000000" w:rsidR="00000000" w:rsidRPr="00000000">
        <w:rPr>
          <w:sz w:val="20"/>
          <w:szCs w:val="20"/>
          <w:rtl w:val="0"/>
        </w:rPr>
        <w:t xml:space="preserve">Note: The definition implies normal conditions and care is advised when water and air temperatures are low. </w:t>
      </w:r>
    </w:p>
    <w:p w:rsidR="00000000" w:rsidDel="00000000" w:rsidP="00000000" w:rsidRDefault="00000000" w:rsidRPr="00000000" w14:paraId="000000B4">
      <w:pPr>
        <w:rPr>
          <w:sz w:val="20"/>
          <w:szCs w:val="20"/>
        </w:rPr>
      </w:pPr>
      <w:r w:rsidDel="00000000" w:rsidR="00000000" w:rsidRPr="00000000">
        <w:rPr>
          <w:rtl w:val="0"/>
        </w:rPr>
      </w:r>
    </w:p>
    <w:p w:rsidR="00000000" w:rsidDel="00000000" w:rsidP="00000000" w:rsidRDefault="00000000" w:rsidRPr="00000000" w14:paraId="000000B5">
      <w:pPr>
        <w:rPr>
          <w:sz w:val="20"/>
          <w:szCs w:val="20"/>
          <w:u w:val="single"/>
        </w:rPr>
      </w:pPr>
      <w:r w:rsidDel="00000000" w:rsidR="00000000" w:rsidRPr="00000000">
        <w:rPr>
          <w:sz w:val="20"/>
          <w:szCs w:val="20"/>
          <w:u w:val="single"/>
          <w:rtl w:val="0"/>
        </w:rPr>
        <w:t xml:space="preserve">Moderate Water (MW)</w:t>
      </w:r>
    </w:p>
    <w:p w:rsidR="00000000" w:rsidDel="00000000" w:rsidP="00000000" w:rsidRDefault="00000000" w:rsidRPr="00000000" w14:paraId="000000B6">
      <w:pPr>
        <w:rPr>
          <w:sz w:val="20"/>
          <w:szCs w:val="20"/>
        </w:rPr>
      </w:pPr>
      <w:r w:rsidDel="00000000" w:rsidR="00000000" w:rsidRPr="00000000">
        <w:rPr>
          <w:sz w:val="20"/>
          <w:szCs w:val="20"/>
          <w:rtl w:val="0"/>
        </w:rPr>
        <w:t xml:space="preserve">Large areas of open water that exceed the sheltered water definition, where the paddlers are no more than 500 metres off shore and in wind strengths that do not exceed Beaufort force 4. </w:t>
      </w:r>
    </w:p>
    <w:p w:rsidR="00000000" w:rsidDel="00000000" w:rsidP="00000000" w:rsidRDefault="00000000" w:rsidRPr="00000000" w14:paraId="000000B7">
      <w:pPr>
        <w:rPr>
          <w:sz w:val="20"/>
          <w:szCs w:val="20"/>
        </w:rPr>
      </w:pPr>
      <w:r w:rsidDel="00000000" w:rsidR="00000000" w:rsidRPr="00000000">
        <w:rPr>
          <w:sz w:val="20"/>
          <w:szCs w:val="20"/>
          <w:rtl w:val="0"/>
        </w:rPr>
        <w:t xml:space="preserve">Grade 2(3) white water or equivalent weirs.</w:t>
      </w:r>
    </w:p>
    <w:p w:rsidR="00000000" w:rsidDel="00000000" w:rsidP="00000000" w:rsidRDefault="00000000" w:rsidRPr="00000000" w14:paraId="000000B8">
      <w:pPr>
        <w:rPr>
          <w:b w:val="1"/>
          <w:sz w:val="20"/>
          <w:szCs w:val="20"/>
        </w:rPr>
      </w:pPr>
      <w:r w:rsidDel="00000000" w:rsidR="00000000" w:rsidRPr="00000000">
        <w:rPr>
          <w:b w:val="1"/>
          <w:sz w:val="20"/>
          <w:szCs w:val="20"/>
          <w:rtl w:val="0"/>
        </w:rPr>
        <w:t xml:space="preserve">Coach to participant ratio 1:6.</w:t>
      </w:r>
    </w:p>
    <w:p w:rsidR="00000000" w:rsidDel="00000000" w:rsidP="00000000" w:rsidRDefault="00000000" w:rsidRPr="00000000" w14:paraId="000000B9">
      <w:pPr>
        <w:rPr>
          <w:sz w:val="20"/>
          <w:szCs w:val="20"/>
          <w:u w:val="single"/>
        </w:rPr>
      </w:pPr>
      <w:r w:rsidDel="00000000" w:rsidR="00000000" w:rsidRPr="00000000">
        <w:rPr>
          <w:rtl w:val="0"/>
        </w:rPr>
      </w:r>
    </w:p>
    <w:p w:rsidR="00000000" w:rsidDel="00000000" w:rsidP="00000000" w:rsidRDefault="00000000" w:rsidRPr="00000000" w14:paraId="000000BA">
      <w:pPr>
        <w:rPr>
          <w:sz w:val="20"/>
          <w:szCs w:val="20"/>
          <w:u w:val="single"/>
        </w:rPr>
      </w:pPr>
      <w:r w:rsidDel="00000000" w:rsidR="00000000" w:rsidRPr="00000000">
        <w:rPr>
          <w:sz w:val="20"/>
          <w:szCs w:val="20"/>
          <w:u w:val="single"/>
          <w:rtl w:val="0"/>
        </w:rPr>
        <w:t xml:space="preserve">Advanced Water (AW)</w:t>
      </w:r>
    </w:p>
    <w:p w:rsidR="00000000" w:rsidDel="00000000" w:rsidP="00000000" w:rsidRDefault="00000000" w:rsidRPr="00000000" w14:paraId="000000BB">
      <w:pPr>
        <w:rPr>
          <w:sz w:val="20"/>
          <w:szCs w:val="20"/>
        </w:rPr>
      </w:pPr>
      <w:r w:rsidDel="00000000" w:rsidR="00000000" w:rsidRPr="00000000">
        <w:rPr>
          <w:sz w:val="20"/>
          <w:szCs w:val="20"/>
          <w:rtl w:val="0"/>
        </w:rPr>
        <w:t xml:space="preserve">Large areas of open water which exceed Moderate Inland Water and/or have winds in excess of Beaufort force 4. </w:t>
      </w:r>
    </w:p>
    <w:p w:rsidR="00000000" w:rsidDel="00000000" w:rsidP="00000000" w:rsidRDefault="00000000" w:rsidRPr="00000000" w14:paraId="000000BC">
      <w:pPr>
        <w:rPr>
          <w:sz w:val="20"/>
          <w:szCs w:val="20"/>
        </w:rPr>
      </w:pPr>
      <w:r w:rsidDel="00000000" w:rsidR="00000000" w:rsidRPr="00000000">
        <w:rPr>
          <w:sz w:val="20"/>
          <w:szCs w:val="20"/>
          <w:rtl w:val="0"/>
        </w:rPr>
        <w:t xml:space="preserve">Grade 3 white water for canoe. Rivers up to and including grade 4(5) for kayak </w:t>
      </w:r>
    </w:p>
    <w:p w:rsidR="00000000" w:rsidDel="00000000" w:rsidP="00000000" w:rsidRDefault="00000000" w:rsidRPr="00000000" w14:paraId="000000BD">
      <w:pPr>
        <w:rPr>
          <w:b w:val="1"/>
          <w:sz w:val="20"/>
          <w:szCs w:val="20"/>
        </w:rPr>
      </w:pPr>
      <w:r w:rsidDel="00000000" w:rsidR="00000000" w:rsidRPr="00000000">
        <w:rPr>
          <w:b w:val="1"/>
          <w:sz w:val="20"/>
          <w:szCs w:val="20"/>
          <w:rtl w:val="0"/>
        </w:rPr>
        <w:t xml:space="preserve">Coach to participant ratio 1:4.</w:t>
      </w:r>
    </w:p>
    <w:p w:rsidR="00000000" w:rsidDel="00000000" w:rsidP="00000000" w:rsidRDefault="00000000" w:rsidRPr="00000000" w14:paraId="000000BE">
      <w:pPr>
        <w:rPr>
          <w:sz w:val="20"/>
          <w:szCs w:val="20"/>
        </w:rPr>
      </w:pPr>
      <w:r w:rsidDel="00000000" w:rsidR="00000000" w:rsidRPr="00000000">
        <w:rPr>
          <w:rtl w:val="0"/>
        </w:rPr>
      </w:r>
    </w:p>
    <w:p w:rsidR="00000000" w:rsidDel="00000000" w:rsidP="00000000" w:rsidRDefault="00000000" w:rsidRPr="00000000" w14:paraId="000000BF">
      <w:pPr>
        <w:rPr>
          <w:sz w:val="20"/>
          <w:szCs w:val="20"/>
        </w:rPr>
      </w:pPr>
      <w:r w:rsidDel="00000000" w:rsidR="00000000" w:rsidRPr="00000000">
        <w:rPr>
          <w:sz w:val="20"/>
          <w:szCs w:val="20"/>
          <w:rtl w:val="0"/>
        </w:rPr>
        <w:t xml:space="preserve">Note: </w:t>
      </w:r>
    </w:p>
    <w:p w:rsidR="00000000" w:rsidDel="00000000" w:rsidP="00000000" w:rsidRDefault="00000000" w:rsidRPr="00000000" w14:paraId="000000C0">
      <w:pPr>
        <w:numPr>
          <w:ilvl w:val="0"/>
          <w:numId w:val="5"/>
        </w:numPr>
        <w:ind w:left="720" w:hanging="360"/>
        <w:rPr>
          <w:sz w:val="20"/>
          <w:szCs w:val="20"/>
        </w:rPr>
      </w:pPr>
      <w:r w:rsidDel="00000000" w:rsidR="00000000" w:rsidRPr="00000000">
        <w:rPr>
          <w:sz w:val="20"/>
          <w:szCs w:val="20"/>
          <w:rtl w:val="0"/>
        </w:rPr>
        <w:t xml:space="preserve">The man-made facilities of Holme Pierrepont, Lee Valley (excluding the Olympic Channel), Teesside and Cardiff are considered to be Moderate White Water. All recognised UK slalom venues are considered to be either Sheltered or Moderate White Water except those listed below as being Advanced White Water.</w:t>
      </w:r>
    </w:p>
    <w:p w:rsidR="00000000" w:rsidDel="00000000" w:rsidP="00000000" w:rsidRDefault="00000000" w:rsidRPr="00000000" w14:paraId="000000C1">
      <w:pPr>
        <w:numPr>
          <w:ilvl w:val="0"/>
          <w:numId w:val="5"/>
        </w:numPr>
        <w:ind w:left="720" w:hanging="360"/>
        <w:rPr>
          <w:sz w:val="20"/>
          <w:szCs w:val="20"/>
        </w:rPr>
      </w:pPr>
      <w:r w:rsidDel="00000000" w:rsidR="00000000" w:rsidRPr="00000000">
        <w:rPr>
          <w:sz w:val="20"/>
          <w:szCs w:val="20"/>
          <w:rtl w:val="0"/>
        </w:rPr>
        <w:t xml:space="preserve">Grade 2(3): the overall standard of the run is grade 2, but there may be a few (normally one or two) grade 3 rapids that can be portaged if required.</w:t>
      </w:r>
    </w:p>
    <w:p w:rsidR="00000000" w:rsidDel="00000000" w:rsidP="00000000" w:rsidRDefault="00000000" w:rsidRPr="00000000" w14:paraId="000000C2">
      <w:pPr>
        <w:numPr>
          <w:ilvl w:val="0"/>
          <w:numId w:val="5"/>
        </w:numPr>
        <w:ind w:left="720" w:hanging="360"/>
        <w:rPr>
          <w:sz w:val="20"/>
          <w:szCs w:val="20"/>
        </w:rPr>
      </w:pPr>
      <w:r w:rsidDel="00000000" w:rsidR="00000000" w:rsidRPr="00000000">
        <w:rPr>
          <w:sz w:val="20"/>
          <w:szCs w:val="20"/>
          <w:rtl w:val="0"/>
        </w:rPr>
        <w:t xml:space="preserve">The following recognised UK slalom venues are considered to be Advanced White Water: Lee Valley Olympic Channel, Grandtully slalom site (1m+ gauge), Bala Mill (&gt;12 cumec), Tryweryn (International site&gt;12 cumec, Graveyard &gt;9 cumec), Serpent's Tail (high water, water above rocks on main rapid).</w:t>
      </w:r>
    </w:p>
    <w:p w:rsidR="00000000" w:rsidDel="00000000" w:rsidP="00000000" w:rsidRDefault="00000000" w:rsidRPr="00000000" w14:paraId="000000C3">
      <w:pPr>
        <w:numPr>
          <w:ilvl w:val="0"/>
          <w:numId w:val="5"/>
        </w:numPr>
        <w:ind w:left="720" w:hanging="360"/>
        <w:rPr>
          <w:sz w:val="20"/>
          <w:szCs w:val="20"/>
        </w:rPr>
      </w:pPr>
      <w:r w:rsidDel="00000000" w:rsidR="00000000" w:rsidRPr="00000000">
        <w:rPr>
          <w:sz w:val="20"/>
          <w:szCs w:val="20"/>
          <w:rtl w:val="0"/>
        </w:rPr>
        <w:t xml:space="preserve">Grade 4(5): the overall standard of the run is grade 4, but there may be a few (normally one or two) grade 5 rapids that can be portaged if required.</w:t>
      </w:r>
    </w:p>
    <w:p w:rsidR="00000000" w:rsidDel="00000000" w:rsidP="00000000" w:rsidRDefault="00000000" w:rsidRPr="00000000" w14:paraId="000000C4">
      <w:pPr>
        <w:rPr>
          <w:sz w:val="20"/>
          <w:szCs w:val="20"/>
        </w:rPr>
      </w:pPr>
      <w:r w:rsidDel="00000000" w:rsidR="00000000" w:rsidRPr="00000000">
        <w:rPr>
          <w:rtl w:val="0"/>
        </w:rPr>
      </w:r>
    </w:p>
    <w:p w:rsidR="00000000" w:rsidDel="00000000" w:rsidP="00000000" w:rsidRDefault="00000000" w:rsidRPr="00000000" w14:paraId="000000C5">
      <w:pPr>
        <w:rPr>
          <w:b w:val="1"/>
          <w:sz w:val="20"/>
          <w:szCs w:val="20"/>
        </w:rPr>
      </w:pPr>
      <w:r w:rsidDel="00000000" w:rsidR="00000000" w:rsidRPr="00000000">
        <w:rPr>
          <w:b w:val="1"/>
          <w:sz w:val="20"/>
          <w:szCs w:val="20"/>
          <w:rtl w:val="0"/>
        </w:rPr>
        <w:t xml:space="preserve">River Grades </w:t>
      </w:r>
    </w:p>
    <w:p w:rsidR="00000000" w:rsidDel="00000000" w:rsidP="00000000" w:rsidRDefault="00000000" w:rsidRPr="00000000" w14:paraId="000000C6">
      <w:pPr>
        <w:rPr>
          <w:sz w:val="16"/>
          <w:szCs w:val="16"/>
        </w:rPr>
      </w:pPr>
      <w:r w:rsidDel="00000000" w:rsidR="00000000" w:rsidRPr="00000000">
        <w:rPr>
          <w:rtl w:val="0"/>
        </w:rPr>
      </w:r>
    </w:p>
    <w:tbl>
      <w:tblPr>
        <w:tblStyle w:val="Table2"/>
        <w:tblW w:w="9782.0" w:type="dxa"/>
        <w:jc w:val="left"/>
        <w:tblInd w:w="-436.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35"/>
        <w:gridCol w:w="8647"/>
        <w:tblGridChange w:id="0">
          <w:tblGrid>
            <w:gridCol w:w="1135"/>
            <w:gridCol w:w="8647"/>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C7">
            <w:pPr>
              <w:rPr>
                <w:sz w:val="20"/>
                <w:szCs w:val="20"/>
              </w:rPr>
            </w:pPr>
            <w:r w:rsidDel="00000000" w:rsidR="00000000" w:rsidRPr="00000000">
              <w:rPr>
                <w:sz w:val="20"/>
                <w:szCs w:val="20"/>
                <w:rtl w:val="0"/>
              </w:rPr>
              <w:t xml:space="preserve">Ungraded</w:t>
            </w:r>
          </w:p>
        </w:tc>
        <w:tc>
          <w:tcPr>
            <w:shd w:fill="auto" w:val="clear"/>
            <w:tcMar>
              <w:top w:w="100.0" w:type="dxa"/>
              <w:left w:w="100.0" w:type="dxa"/>
              <w:bottom w:w="100.0" w:type="dxa"/>
              <w:right w:w="100.0" w:type="dxa"/>
            </w:tcMar>
          </w:tcPr>
          <w:p w:rsidR="00000000" w:rsidDel="00000000" w:rsidP="00000000" w:rsidRDefault="00000000" w:rsidRPr="00000000" w14:paraId="000000C8">
            <w:pPr>
              <w:rPr>
                <w:sz w:val="20"/>
                <w:szCs w:val="20"/>
              </w:rPr>
            </w:pPr>
            <w:r w:rsidDel="00000000" w:rsidR="00000000" w:rsidRPr="00000000">
              <w:rPr>
                <w:sz w:val="20"/>
                <w:szCs w:val="20"/>
                <w:rtl w:val="0"/>
              </w:rPr>
              <w:t xml:space="preserve">Ungraded sections of slow moving rivers where the group could paddle upstream against the flow (not involving the shooting of, or playing on, weirs or running rapids). </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C9">
            <w:pPr>
              <w:widowControl w:val="0"/>
              <w:pBdr>
                <w:top w:space="0" w:sz="0" w:val="nil"/>
                <w:left w:space="0" w:sz="0" w:val="nil"/>
                <w:bottom w:space="0" w:sz="0" w:val="nil"/>
                <w:right w:space="0" w:sz="0" w:val="nil"/>
                <w:between w:space="0" w:sz="0" w:val="nil"/>
              </w:pBdr>
              <w:spacing w:line="240" w:lineRule="auto"/>
              <w:rPr>
                <w:sz w:val="20"/>
                <w:szCs w:val="20"/>
              </w:rPr>
            </w:pPr>
            <w:r w:rsidDel="00000000" w:rsidR="00000000" w:rsidRPr="00000000">
              <w:rPr>
                <w:sz w:val="20"/>
                <w:szCs w:val="20"/>
                <w:rtl w:val="0"/>
              </w:rPr>
              <w:t xml:space="preserve">Grade 1</w:t>
            </w:r>
          </w:p>
        </w:tc>
        <w:tc>
          <w:tcPr>
            <w:shd w:fill="auto" w:val="clear"/>
            <w:tcMar>
              <w:top w:w="100.0" w:type="dxa"/>
              <w:left w:w="100.0" w:type="dxa"/>
              <w:bottom w:w="100.0" w:type="dxa"/>
              <w:right w:w="100.0" w:type="dxa"/>
            </w:tcMar>
          </w:tcPr>
          <w:p w:rsidR="00000000" w:rsidDel="00000000" w:rsidP="00000000" w:rsidRDefault="00000000" w:rsidRPr="00000000" w14:paraId="000000CA">
            <w:pPr>
              <w:rPr>
                <w:sz w:val="20"/>
                <w:szCs w:val="20"/>
              </w:rPr>
            </w:pPr>
            <w:r w:rsidDel="00000000" w:rsidR="00000000" w:rsidRPr="00000000">
              <w:rPr>
                <w:sz w:val="20"/>
                <w:szCs w:val="20"/>
                <w:rtl w:val="0"/>
              </w:rPr>
              <w:t xml:space="preserve">Moving water with occasional small rapids. Few or no obstacles to negotiate. </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CB">
            <w:pPr>
              <w:widowControl w:val="0"/>
              <w:pBdr>
                <w:top w:space="0" w:sz="0" w:val="nil"/>
                <w:left w:space="0" w:sz="0" w:val="nil"/>
                <w:bottom w:space="0" w:sz="0" w:val="nil"/>
                <w:right w:space="0" w:sz="0" w:val="nil"/>
                <w:between w:space="0" w:sz="0" w:val="nil"/>
              </w:pBdr>
              <w:spacing w:line="240" w:lineRule="auto"/>
              <w:rPr>
                <w:sz w:val="20"/>
                <w:szCs w:val="20"/>
              </w:rPr>
            </w:pPr>
            <w:r w:rsidDel="00000000" w:rsidR="00000000" w:rsidRPr="00000000">
              <w:rPr>
                <w:sz w:val="20"/>
                <w:szCs w:val="20"/>
                <w:rtl w:val="0"/>
              </w:rPr>
              <w:t xml:space="preserve">Grade 2</w:t>
            </w:r>
          </w:p>
        </w:tc>
        <w:tc>
          <w:tcPr>
            <w:shd w:fill="auto" w:val="clear"/>
            <w:tcMar>
              <w:top w:w="100.0" w:type="dxa"/>
              <w:left w:w="100.0" w:type="dxa"/>
              <w:bottom w:w="100.0" w:type="dxa"/>
              <w:right w:w="100.0" w:type="dxa"/>
            </w:tcMar>
          </w:tcPr>
          <w:p w:rsidR="00000000" w:rsidDel="00000000" w:rsidP="00000000" w:rsidRDefault="00000000" w:rsidRPr="00000000" w14:paraId="000000CC">
            <w:pPr>
              <w:rPr>
                <w:sz w:val="20"/>
                <w:szCs w:val="20"/>
              </w:rPr>
            </w:pPr>
            <w:r w:rsidDel="00000000" w:rsidR="00000000" w:rsidRPr="00000000">
              <w:rPr>
                <w:sz w:val="20"/>
                <w:szCs w:val="20"/>
                <w:rtl w:val="0"/>
              </w:rPr>
              <w:t xml:space="preserve">Small rapids featuring regular waves. Some manoeuvring required. </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CD">
            <w:pPr>
              <w:widowControl w:val="0"/>
              <w:pBdr>
                <w:top w:space="0" w:sz="0" w:val="nil"/>
                <w:left w:space="0" w:sz="0" w:val="nil"/>
                <w:bottom w:space="0" w:sz="0" w:val="nil"/>
                <w:right w:space="0" w:sz="0" w:val="nil"/>
                <w:between w:space="0" w:sz="0" w:val="nil"/>
              </w:pBdr>
              <w:spacing w:line="240" w:lineRule="auto"/>
              <w:rPr>
                <w:sz w:val="20"/>
                <w:szCs w:val="20"/>
              </w:rPr>
            </w:pPr>
            <w:r w:rsidDel="00000000" w:rsidR="00000000" w:rsidRPr="00000000">
              <w:rPr>
                <w:sz w:val="20"/>
                <w:szCs w:val="20"/>
                <w:rtl w:val="0"/>
              </w:rPr>
              <w:t xml:space="preserve">Grade 2(3)</w:t>
            </w:r>
          </w:p>
        </w:tc>
        <w:tc>
          <w:tcPr>
            <w:shd w:fill="auto" w:val="clear"/>
            <w:tcMar>
              <w:top w:w="100.0" w:type="dxa"/>
              <w:left w:w="100.0" w:type="dxa"/>
              <w:bottom w:w="100.0" w:type="dxa"/>
              <w:right w:w="100.0" w:type="dxa"/>
            </w:tcMar>
          </w:tcPr>
          <w:p w:rsidR="00000000" w:rsidDel="00000000" w:rsidP="00000000" w:rsidRDefault="00000000" w:rsidRPr="00000000" w14:paraId="000000CE">
            <w:pPr>
              <w:rPr>
                <w:sz w:val="20"/>
                <w:szCs w:val="20"/>
              </w:rPr>
            </w:pPr>
            <w:r w:rsidDel="00000000" w:rsidR="00000000" w:rsidRPr="00000000">
              <w:rPr>
                <w:sz w:val="20"/>
                <w:szCs w:val="20"/>
                <w:rtl w:val="0"/>
              </w:rPr>
              <w:t xml:space="preserve">The overall standard of the run is grade 2, but there may be a few (normally one or two) grade 3 rapids that can be portaged if required. </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CF">
            <w:pPr>
              <w:widowControl w:val="0"/>
              <w:pBdr>
                <w:top w:space="0" w:sz="0" w:val="nil"/>
                <w:left w:space="0" w:sz="0" w:val="nil"/>
                <w:bottom w:space="0" w:sz="0" w:val="nil"/>
                <w:right w:space="0" w:sz="0" w:val="nil"/>
                <w:between w:space="0" w:sz="0" w:val="nil"/>
              </w:pBdr>
              <w:spacing w:line="240" w:lineRule="auto"/>
              <w:rPr>
                <w:sz w:val="20"/>
                <w:szCs w:val="20"/>
              </w:rPr>
            </w:pPr>
            <w:r w:rsidDel="00000000" w:rsidR="00000000" w:rsidRPr="00000000">
              <w:rPr>
                <w:sz w:val="20"/>
                <w:szCs w:val="20"/>
                <w:rtl w:val="0"/>
              </w:rPr>
              <w:t xml:space="preserve">Grade 3</w:t>
            </w:r>
          </w:p>
        </w:tc>
        <w:tc>
          <w:tcPr>
            <w:shd w:fill="auto" w:val="clear"/>
            <w:tcMar>
              <w:top w:w="100.0" w:type="dxa"/>
              <w:left w:w="100.0" w:type="dxa"/>
              <w:bottom w:w="100.0" w:type="dxa"/>
              <w:right w:w="100.0" w:type="dxa"/>
            </w:tcMar>
          </w:tcPr>
          <w:p w:rsidR="00000000" w:rsidDel="00000000" w:rsidP="00000000" w:rsidRDefault="00000000" w:rsidRPr="00000000" w14:paraId="000000D0">
            <w:pPr>
              <w:rPr>
                <w:sz w:val="20"/>
                <w:szCs w:val="20"/>
              </w:rPr>
            </w:pPr>
            <w:r w:rsidDel="00000000" w:rsidR="00000000" w:rsidRPr="00000000">
              <w:rPr>
                <w:sz w:val="20"/>
                <w:szCs w:val="20"/>
                <w:rtl w:val="0"/>
              </w:rPr>
              <w:t xml:space="preserve">Most rapids will have irregular waves and hazards that need avoiding. More difficult manoeuvring will be required but routes are normally obvious. Scouting from shore is occasionally necessary to maintain line of sight. </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D1">
            <w:pPr>
              <w:widowControl w:val="0"/>
              <w:pBdr>
                <w:top w:space="0" w:sz="0" w:val="nil"/>
                <w:left w:space="0" w:sz="0" w:val="nil"/>
                <w:bottom w:space="0" w:sz="0" w:val="nil"/>
                <w:right w:space="0" w:sz="0" w:val="nil"/>
                <w:between w:space="0" w:sz="0" w:val="nil"/>
              </w:pBdr>
              <w:spacing w:line="240" w:lineRule="auto"/>
              <w:rPr>
                <w:sz w:val="20"/>
                <w:szCs w:val="20"/>
              </w:rPr>
            </w:pPr>
            <w:r w:rsidDel="00000000" w:rsidR="00000000" w:rsidRPr="00000000">
              <w:rPr>
                <w:sz w:val="20"/>
                <w:szCs w:val="20"/>
                <w:rtl w:val="0"/>
              </w:rPr>
              <w:t xml:space="preserve">Grade 4</w:t>
            </w:r>
          </w:p>
        </w:tc>
        <w:tc>
          <w:tcPr>
            <w:shd w:fill="auto" w:val="clear"/>
            <w:tcMar>
              <w:top w:w="100.0" w:type="dxa"/>
              <w:left w:w="100.0" w:type="dxa"/>
              <w:bottom w:w="100.0" w:type="dxa"/>
              <w:right w:w="100.0" w:type="dxa"/>
            </w:tcMar>
          </w:tcPr>
          <w:p w:rsidR="00000000" w:rsidDel="00000000" w:rsidP="00000000" w:rsidRDefault="00000000" w:rsidRPr="00000000" w14:paraId="000000D2">
            <w:pPr>
              <w:rPr>
                <w:sz w:val="20"/>
                <w:szCs w:val="20"/>
              </w:rPr>
            </w:pPr>
            <w:r w:rsidDel="00000000" w:rsidR="00000000" w:rsidRPr="00000000">
              <w:rPr>
                <w:sz w:val="20"/>
                <w:szCs w:val="20"/>
                <w:rtl w:val="0"/>
              </w:rPr>
              <w:t xml:space="preserve">Large rapids that require careful manoeuvring. Scouting from the shore is often necessary and rescue is usually difficult. Kayakers should be able to roll before tackling these rapids. In the event of a mishap there is significant risk of loss, damage and/or injury. </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D3">
            <w:pPr>
              <w:widowControl w:val="0"/>
              <w:pBdr>
                <w:top w:space="0" w:sz="0" w:val="nil"/>
                <w:left w:space="0" w:sz="0" w:val="nil"/>
                <w:bottom w:space="0" w:sz="0" w:val="nil"/>
                <w:right w:space="0" w:sz="0" w:val="nil"/>
                <w:between w:space="0" w:sz="0" w:val="nil"/>
              </w:pBdr>
              <w:spacing w:line="240" w:lineRule="auto"/>
              <w:rPr>
                <w:sz w:val="20"/>
                <w:szCs w:val="20"/>
              </w:rPr>
            </w:pPr>
            <w:r w:rsidDel="00000000" w:rsidR="00000000" w:rsidRPr="00000000">
              <w:rPr>
                <w:sz w:val="20"/>
                <w:szCs w:val="20"/>
                <w:rtl w:val="0"/>
              </w:rPr>
              <w:t xml:space="preserve">Grade 4(5)</w:t>
            </w:r>
          </w:p>
        </w:tc>
        <w:tc>
          <w:tcPr>
            <w:shd w:fill="auto" w:val="clear"/>
            <w:tcMar>
              <w:top w:w="100.0" w:type="dxa"/>
              <w:left w:w="100.0" w:type="dxa"/>
              <w:bottom w:w="100.0" w:type="dxa"/>
              <w:right w:w="100.0" w:type="dxa"/>
            </w:tcMar>
          </w:tcPr>
          <w:p w:rsidR="00000000" w:rsidDel="00000000" w:rsidP="00000000" w:rsidRDefault="00000000" w:rsidRPr="00000000" w14:paraId="000000D4">
            <w:pPr>
              <w:rPr>
                <w:sz w:val="20"/>
                <w:szCs w:val="20"/>
              </w:rPr>
            </w:pPr>
            <w:r w:rsidDel="00000000" w:rsidR="00000000" w:rsidRPr="00000000">
              <w:rPr>
                <w:sz w:val="20"/>
                <w:szCs w:val="20"/>
                <w:rtl w:val="0"/>
              </w:rPr>
              <w:t xml:space="preserve">The overall standard of the run is grade 4, but there may be a few (normally one or two) grade 5 rapids that can be portaged if required. </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D5">
            <w:pPr>
              <w:widowControl w:val="0"/>
              <w:pBdr>
                <w:top w:space="0" w:sz="0" w:val="nil"/>
                <w:left w:space="0" w:sz="0" w:val="nil"/>
                <w:bottom w:space="0" w:sz="0" w:val="nil"/>
                <w:right w:space="0" w:sz="0" w:val="nil"/>
                <w:between w:space="0" w:sz="0" w:val="nil"/>
              </w:pBdr>
              <w:spacing w:line="240" w:lineRule="auto"/>
              <w:rPr>
                <w:sz w:val="20"/>
                <w:szCs w:val="20"/>
              </w:rPr>
            </w:pPr>
            <w:r w:rsidDel="00000000" w:rsidR="00000000" w:rsidRPr="00000000">
              <w:rPr>
                <w:sz w:val="20"/>
                <w:szCs w:val="20"/>
                <w:rtl w:val="0"/>
              </w:rPr>
              <w:t xml:space="preserve">Grade 5</w:t>
            </w:r>
          </w:p>
        </w:tc>
        <w:tc>
          <w:tcPr>
            <w:shd w:fill="auto" w:val="clear"/>
            <w:tcMar>
              <w:top w:w="100.0" w:type="dxa"/>
              <w:left w:w="100.0" w:type="dxa"/>
              <w:bottom w:w="100.0" w:type="dxa"/>
              <w:right w:w="100.0" w:type="dxa"/>
            </w:tcMar>
          </w:tcPr>
          <w:p w:rsidR="00000000" w:rsidDel="00000000" w:rsidP="00000000" w:rsidRDefault="00000000" w:rsidRPr="00000000" w14:paraId="000000D6">
            <w:pPr>
              <w:rPr>
                <w:sz w:val="20"/>
                <w:szCs w:val="20"/>
              </w:rPr>
            </w:pPr>
            <w:r w:rsidDel="00000000" w:rsidR="00000000" w:rsidRPr="00000000">
              <w:rPr>
                <w:sz w:val="20"/>
                <w:szCs w:val="20"/>
                <w:rtl w:val="0"/>
              </w:rPr>
              <w:t xml:space="preserve">Extremely difficult – long and very violent rapids with severe hazards. Continuous, powerful, confused water makes route-finding difficult and scouting from the shore is essential. Precise manoeuvring is critical and for kayakers, rolling ability needs to be 100%. Rescue is very difficult or impossible and in the event of a mishap there is significant hazard to life.</w:t>
            </w:r>
          </w:p>
        </w:tc>
      </w:tr>
    </w:tbl>
    <w:p w:rsidR="00000000" w:rsidDel="00000000" w:rsidP="00000000" w:rsidRDefault="00000000" w:rsidRPr="00000000" w14:paraId="000000D7">
      <w:pPr>
        <w:spacing w:line="360" w:lineRule="auto"/>
        <w:ind w:left="-567" w:firstLine="567"/>
        <w:rPr>
          <w:b w:val="1"/>
          <w:sz w:val="20"/>
          <w:szCs w:val="20"/>
        </w:rPr>
      </w:pPr>
      <w:r w:rsidDel="00000000" w:rsidR="00000000" w:rsidRPr="00000000">
        <w:rPr>
          <w:rtl w:val="0"/>
        </w:rPr>
      </w:r>
    </w:p>
    <w:p w:rsidR="00000000" w:rsidDel="00000000" w:rsidP="00000000" w:rsidRDefault="00000000" w:rsidRPr="00000000" w14:paraId="000000D8">
      <w:pPr>
        <w:spacing w:line="360" w:lineRule="auto"/>
        <w:ind w:left="-567" w:firstLine="567"/>
        <w:rPr>
          <w:b w:val="1"/>
          <w:sz w:val="20"/>
          <w:szCs w:val="20"/>
        </w:rPr>
      </w:pPr>
      <w:r w:rsidDel="00000000" w:rsidR="00000000" w:rsidRPr="00000000">
        <w:rPr>
          <w:rtl w:val="0"/>
        </w:rPr>
      </w:r>
    </w:p>
    <w:p w:rsidR="00000000" w:rsidDel="00000000" w:rsidP="00000000" w:rsidRDefault="00000000" w:rsidRPr="00000000" w14:paraId="000000D9">
      <w:pPr>
        <w:spacing w:line="360" w:lineRule="auto"/>
        <w:rPr>
          <w:b w:val="1"/>
          <w:sz w:val="20"/>
          <w:szCs w:val="20"/>
        </w:rPr>
      </w:pPr>
      <w:r w:rsidDel="00000000" w:rsidR="00000000" w:rsidRPr="00000000">
        <w:rPr>
          <w:rtl w:val="0"/>
        </w:rPr>
      </w:r>
    </w:p>
    <w:p w:rsidR="00000000" w:rsidDel="00000000" w:rsidP="00000000" w:rsidRDefault="00000000" w:rsidRPr="00000000" w14:paraId="000000DA">
      <w:pPr>
        <w:spacing w:line="360" w:lineRule="auto"/>
        <w:ind w:left="-567" w:firstLine="567"/>
        <w:rPr>
          <w:b w:val="1"/>
          <w:sz w:val="20"/>
          <w:szCs w:val="20"/>
        </w:rPr>
      </w:pPr>
      <w:r w:rsidDel="00000000" w:rsidR="00000000" w:rsidRPr="00000000">
        <w:rPr>
          <w:rtl w:val="0"/>
        </w:rPr>
      </w:r>
    </w:p>
    <w:p w:rsidR="00000000" w:rsidDel="00000000" w:rsidP="00000000" w:rsidRDefault="00000000" w:rsidRPr="00000000" w14:paraId="000000DB">
      <w:pPr>
        <w:spacing w:line="360" w:lineRule="auto"/>
        <w:ind w:left="-567" w:firstLine="567"/>
        <w:rPr>
          <w:b w:val="1"/>
          <w:sz w:val="20"/>
          <w:szCs w:val="20"/>
        </w:rPr>
      </w:pPr>
      <w:r w:rsidDel="00000000" w:rsidR="00000000" w:rsidRPr="00000000">
        <w:rPr>
          <w:b w:val="1"/>
          <w:sz w:val="20"/>
          <w:szCs w:val="20"/>
          <w:rtl w:val="0"/>
        </w:rPr>
        <w:t xml:space="preserve">Annex C Weir Features and Hazards Reminder</w:t>
      </w:r>
    </w:p>
    <w:p w:rsidR="00000000" w:rsidDel="00000000" w:rsidP="00000000" w:rsidRDefault="00000000" w:rsidRPr="00000000" w14:paraId="000000DC">
      <w:pPr>
        <w:spacing w:line="360" w:lineRule="auto"/>
        <w:ind w:left="-567" w:firstLine="567"/>
        <w:rPr>
          <w:b w:val="1"/>
          <w:sz w:val="20"/>
          <w:szCs w:val="20"/>
        </w:rPr>
      </w:pPr>
      <w:r w:rsidDel="00000000" w:rsidR="00000000" w:rsidRPr="00000000">
        <w:rPr>
          <w:rtl w:val="0"/>
        </w:rPr>
      </w:r>
    </w:p>
    <w:p w:rsidR="00000000" w:rsidDel="00000000" w:rsidP="00000000" w:rsidRDefault="00000000" w:rsidRPr="00000000" w14:paraId="000000DD">
      <w:pPr>
        <w:spacing w:line="360" w:lineRule="auto"/>
        <w:ind w:left="-567" w:firstLine="567"/>
        <w:rPr>
          <w:b w:val="1"/>
          <w:sz w:val="20"/>
          <w:szCs w:val="20"/>
        </w:rPr>
      </w:pPr>
      <w:r w:rsidDel="00000000" w:rsidR="00000000" w:rsidRPr="00000000">
        <w:rPr>
          <w:b w:val="1"/>
          <w:sz w:val="20"/>
          <w:szCs w:val="20"/>
        </w:rPr>
        <w:drawing>
          <wp:inline distB="0" distT="0" distL="0" distR="0">
            <wp:extent cx="5731510" cy="7440542"/>
            <wp:effectExtent b="0" l="0" r="0" t="0"/>
            <wp:docPr id="1"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5731510" cy="7440542"/>
                    </a:xfrm>
                    <a:prstGeom prst="rect"/>
                    <a:ln/>
                  </pic:spPr>
                </pic:pic>
              </a:graphicData>
            </a:graphic>
          </wp:inline>
        </w:drawing>
      </w:r>
      <w:r w:rsidDel="00000000" w:rsidR="00000000" w:rsidRPr="00000000">
        <w:rPr>
          <w:rtl w:val="0"/>
        </w:rPr>
      </w:r>
    </w:p>
    <w:p w:rsidR="00000000" w:rsidDel="00000000" w:rsidP="00000000" w:rsidRDefault="00000000" w:rsidRPr="00000000" w14:paraId="000000DE">
      <w:pPr>
        <w:rPr>
          <w:b w:val="1"/>
          <w:sz w:val="20"/>
          <w:szCs w:val="20"/>
        </w:rPr>
      </w:pPr>
      <w:r w:rsidDel="00000000" w:rsidR="00000000" w:rsidRPr="00000000">
        <w:rPr>
          <w:b w:val="1"/>
          <w:sz w:val="20"/>
          <w:szCs w:val="20"/>
          <w:rtl w:val="0"/>
        </w:rPr>
        <w:t xml:space="preserve"> </w:t>
      </w:r>
    </w:p>
    <w:p w:rsidR="00000000" w:rsidDel="00000000" w:rsidP="00000000" w:rsidRDefault="00000000" w:rsidRPr="00000000" w14:paraId="000000DF">
      <w:pPr>
        <w:rPr>
          <w:b w:val="1"/>
          <w:sz w:val="20"/>
          <w:szCs w:val="20"/>
        </w:rPr>
      </w:pPr>
      <w:r w:rsidDel="00000000" w:rsidR="00000000" w:rsidRPr="00000000">
        <w:rPr>
          <w:rtl w:val="0"/>
        </w:rPr>
      </w:r>
    </w:p>
    <w:p w:rsidR="00000000" w:rsidDel="00000000" w:rsidP="00000000" w:rsidRDefault="00000000" w:rsidRPr="00000000" w14:paraId="000000E0">
      <w:pPr>
        <w:rPr>
          <w:b w:val="1"/>
          <w:sz w:val="20"/>
          <w:szCs w:val="20"/>
        </w:rPr>
      </w:pPr>
      <w:r w:rsidDel="00000000" w:rsidR="00000000" w:rsidRPr="00000000">
        <w:rPr>
          <w:rtl w:val="0"/>
        </w:rPr>
      </w:r>
    </w:p>
    <w:p w:rsidR="00000000" w:rsidDel="00000000" w:rsidP="00000000" w:rsidRDefault="00000000" w:rsidRPr="00000000" w14:paraId="000000E1">
      <w:pPr>
        <w:rPr>
          <w:b w:val="1"/>
          <w:sz w:val="20"/>
          <w:szCs w:val="20"/>
        </w:rPr>
      </w:pPr>
      <w:r w:rsidDel="00000000" w:rsidR="00000000" w:rsidRPr="00000000">
        <w:rPr>
          <w:rtl w:val="0"/>
        </w:rPr>
      </w:r>
    </w:p>
    <w:p w:rsidR="00000000" w:rsidDel="00000000" w:rsidP="00000000" w:rsidRDefault="00000000" w:rsidRPr="00000000" w14:paraId="000000E2">
      <w:pPr>
        <w:rPr>
          <w:b w:val="1"/>
          <w:sz w:val="20"/>
          <w:szCs w:val="20"/>
        </w:rPr>
      </w:pPr>
      <w:r w:rsidDel="00000000" w:rsidR="00000000" w:rsidRPr="00000000">
        <w:rPr>
          <w:rtl w:val="0"/>
        </w:rPr>
      </w:r>
    </w:p>
    <w:p w:rsidR="00000000" w:rsidDel="00000000" w:rsidP="00000000" w:rsidRDefault="00000000" w:rsidRPr="00000000" w14:paraId="000000E3">
      <w:pPr>
        <w:rPr>
          <w:b w:val="1"/>
          <w:sz w:val="20"/>
          <w:szCs w:val="20"/>
        </w:rPr>
      </w:pPr>
      <w:r w:rsidDel="00000000" w:rsidR="00000000" w:rsidRPr="00000000">
        <w:rPr>
          <w:rtl w:val="0"/>
        </w:rPr>
      </w:r>
    </w:p>
    <w:p w:rsidR="00000000" w:rsidDel="00000000" w:rsidP="00000000" w:rsidRDefault="00000000" w:rsidRPr="00000000" w14:paraId="000000E4">
      <w:pPr>
        <w:rPr>
          <w:sz w:val="20"/>
          <w:szCs w:val="20"/>
        </w:rPr>
      </w:pPr>
      <w:r w:rsidDel="00000000" w:rsidR="00000000" w:rsidRPr="00000000">
        <w:rPr>
          <w:b w:val="1"/>
          <w:sz w:val="20"/>
          <w:szCs w:val="20"/>
          <w:rtl w:val="0"/>
        </w:rPr>
        <w:t xml:space="preserve">Annex D - RCC Trip Management Plan </w:t>
      </w:r>
      <w:r w:rsidDel="00000000" w:rsidR="00000000" w:rsidRPr="00000000">
        <w:rPr>
          <w:sz w:val="20"/>
          <w:szCs w:val="20"/>
          <w:rtl w:val="0"/>
        </w:rPr>
        <w:t xml:space="preserve">(To be completed and submitted to Committee for approval)</w:t>
      </w:r>
    </w:p>
    <w:p w:rsidR="00000000" w:rsidDel="00000000" w:rsidP="00000000" w:rsidRDefault="00000000" w:rsidRPr="00000000" w14:paraId="000000E5">
      <w:pPr>
        <w:rPr>
          <w:sz w:val="20"/>
          <w:szCs w:val="20"/>
        </w:rPr>
      </w:pPr>
      <w:r w:rsidDel="00000000" w:rsidR="00000000" w:rsidRPr="00000000">
        <w:rPr>
          <w:sz w:val="20"/>
          <w:szCs w:val="20"/>
          <w:rtl w:val="0"/>
        </w:rPr>
        <w:t xml:space="preserve">In signing this plan you are acknowledging that you have read and understood the Generic River Risk Assessment sheet &amp; BC Definitions</w:t>
      </w:r>
    </w:p>
    <w:p w:rsidR="00000000" w:rsidDel="00000000" w:rsidP="00000000" w:rsidRDefault="00000000" w:rsidRPr="00000000" w14:paraId="000000E6">
      <w:pPr>
        <w:rPr>
          <w:sz w:val="20"/>
          <w:szCs w:val="20"/>
        </w:rPr>
      </w:pPr>
      <w:r w:rsidDel="00000000" w:rsidR="00000000" w:rsidRPr="00000000">
        <w:rPr>
          <w:rtl w:val="0"/>
        </w:rPr>
      </w:r>
    </w:p>
    <w:tbl>
      <w:tblPr>
        <w:tblStyle w:val="Table3"/>
        <w:tblW w:w="901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68"/>
        <w:gridCol w:w="4347"/>
        <w:tblGridChange w:id="0">
          <w:tblGrid>
            <w:gridCol w:w="4668"/>
            <w:gridCol w:w="4347"/>
          </w:tblGrid>
        </w:tblGridChange>
      </w:tblGrid>
      <w:tr>
        <w:trPr>
          <w:cantSplit w:val="0"/>
          <w:tblHeader w:val="0"/>
        </w:trPr>
        <w:tc>
          <w:tcPr>
            <w:shd w:fill="efefef" w:val="clear"/>
            <w:tcMar>
              <w:top w:w="100.0" w:type="dxa"/>
              <w:left w:w="100.0" w:type="dxa"/>
              <w:bottom w:w="100.0" w:type="dxa"/>
              <w:right w:w="100.0" w:type="dxa"/>
            </w:tcMar>
          </w:tcPr>
          <w:p w:rsidR="00000000" w:rsidDel="00000000" w:rsidP="00000000" w:rsidRDefault="00000000" w:rsidRPr="00000000" w14:paraId="000000E7">
            <w:pPr>
              <w:widowControl w:val="0"/>
              <w:pBdr>
                <w:top w:space="0" w:sz="0" w:val="nil"/>
                <w:left w:space="0" w:sz="0" w:val="nil"/>
                <w:bottom w:space="0" w:sz="0" w:val="nil"/>
                <w:right w:space="0" w:sz="0" w:val="nil"/>
                <w:between w:space="0" w:sz="0" w:val="nil"/>
              </w:pBdr>
              <w:spacing w:line="240" w:lineRule="auto"/>
              <w:rPr>
                <w:b w:val="1"/>
                <w:sz w:val="20"/>
                <w:szCs w:val="20"/>
              </w:rPr>
            </w:pPr>
            <w:r w:rsidDel="00000000" w:rsidR="00000000" w:rsidRPr="00000000">
              <w:rPr>
                <w:b w:val="1"/>
                <w:sz w:val="20"/>
                <w:szCs w:val="20"/>
                <w:rtl w:val="0"/>
              </w:rPr>
              <w:t xml:space="preserve">Is the generic risk assessment sufficient for the potential hazards of the planned trip?</w:t>
            </w:r>
          </w:p>
          <w:p w:rsidR="00000000" w:rsidDel="00000000" w:rsidP="00000000" w:rsidRDefault="00000000" w:rsidRPr="00000000" w14:paraId="000000E8">
            <w:pPr>
              <w:widowControl w:val="0"/>
              <w:pBdr>
                <w:top w:space="0" w:sz="0" w:val="nil"/>
                <w:left w:space="0" w:sz="0" w:val="nil"/>
                <w:bottom w:space="0" w:sz="0" w:val="nil"/>
                <w:right w:space="0" w:sz="0" w:val="nil"/>
                <w:between w:space="0" w:sz="0" w:val="nil"/>
              </w:pBdr>
              <w:spacing w:line="240" w:lineRule="auto"/>
              <w:rPr>
                <w:b w:val="1"/>
                <w:sz w:val="20"/>
                <w:szCs w:val="20"/>
              </w:rPr>
            </w:pPr>
            <w:r w:rsidDel="00000000" w:rsidR="00000000" w:rsidRPr="00000000">
              <w:rPr>
                <w:b w:val="1"/>
                <w:sz w:val="20"/>
                <w:szCs w:val="20"/>
                <w:rtl w:val="0"/>
              </w:rPr>
              <w:t xml:space="preserve">(Annex A)</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E9">
            <w:pPr>
              <w:widowControl w:val="0"/>
              <w:pBdr>
                <w:top w:space="0" w:sz="0" w:val="nil"/>
                <w:left w:space="0" w:sz="0" w:val="nil"/>
                <w:bottom w:space="0" w:sz="0" w:val="nil"/>
                <w:right w:space="0" w:sz="0" w:val="nil"/>
                <w:between w:space="0" w:sz="0" w:val="nil"/>
              </w:pBdr>
              <w:spacing w:line="240" w:lineRule="auto"/>
              <w:jc w:val="center"/>
              <w:rPr>
                <w:b w:val="1"/>
                <w:sz w:val="20"/>
                <w:szCs w:val="20"/>
              </w:rPr>
            </w:pPr>
            <w:r w:rsidDel="00000000" w:rsidR="00000000" w:rsidRPr="00000000">
              <w:rPr>
                <w:b w:val="1"/>
                <w:sz w:val="20"/>
                <w:szCs w:val="20"/>
                <w:rtl w:val="0"/>
              </w:rPr>
              <w:t xml:space="preserve">YES  </w:t>
            </w:r>
          </w:p>
        </w:tc>
      </w:tr>
      <w:tr>
        <w:trPr>
          <w:cantSplit w:val="0"/>
          <w:tblHeader w:val="0"/>
        </w:trPr>
        <w:tc>
          <w:tcPr>
            <w:shd w:fill="efefef" w:val="clear"/>
            <w:tcMar>
              <w:top w:w="100.0" w:type="dxa"/>
              <w:left w:w="100.0" w:type="dxa"/>
              <w:bottom w:w="100.0" w:type="dxa"/>
              <w:right w:w="100.0" w:type="dxa"/>
            </w:tcMar>
          </w:tcPr>
          <w:p w:rsidR="00000000" w:rsidDel="00000000" w:rsidP="00000000" w:rsidRDefault="00000000" w:rsidRPr="00000000" w14:paraId="000000EA">
            <w:pPr>
              <w:widowControl w:val="0"/>
              <w:spacing w:line="240" w:lineRule="auto"/>
              <w:rPr>
                <w:b w:val="1"/>
                <w:sz w:val="20"/>
                <w:szCs w:val="20"/>
              </w:rPr>
            </w:pPr>
            <w:r w:rsidDel="00000000" w:rsidR="00000000" w:rsidRPr="00000000">
              <w:rPr>
                <w:b w:val="1"/>
                <w:sz w:val="20"/>
                <w:szCs w:val="20"/>
                <w:rtl w:val="0"/>
              </w:rPr>
              <w:t xml:space="preserve">What is the location of the trip?</w:t>
            </w:r>
          </w:p>
          <w:p w:rsidR="00000000" w:rsidDel="00000000" w:rsidP="00000000" w:rsidRDefault="00000000" w:rsidRPr="00000000" w14:paraId="000000EB">
            <w:pPr>
              <w:widowControl w:val="0"/>
              <w:spacing w:line="240" w:lineRule="auto"/>
              <w:rPr>
                <w:b w:val="1"/>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EC">
            <w:pPr>
              <w:widowControl w:val="0"/>
              <w:pBdr>
                <w:top w:space="0" w:sz="0" w:val="nil"/>
                <w:left w:space="0" w:sz="0" w:val="nil"/>
                <w:bottom w:space="0" w:sz="0" w:val="nil"/>
                <w:right w:space="0" w:sz="0" w:val="nil"/>
                <w:between w:space="0" w:sz="0" w:val="nil"/>
              </w:pBdr>
              <w:spacing w:line="240" w:lineRule="auto"/>
              <w:rPr>
                <w:sz w:val="20"/>
                <w:szCs w:val="20"/>
              </w:rPr>
            </w:pPr>
            <w:r w:rsidDel="00000000" w:rsidR="00000000" w:rsidRPr="00000000">
              <w:rPr>
                <w:sz w:val="20"/>
                <w:szCs w:val="20"/>
                <w:rtl w:val="0"/>
              </w:rPr>
              <w:t xml:space="preserve">Nene White Water Centre Northampton </w:t>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efefef" w:val="clear"/>
            <w:tcMar>
              <w:top w:w="100.0" w:type="dxa"/>
              <w:left w:w="100.0" w:type="dxa"/>
              <w:bottom w:w="100.0" w:type="dxa"/>
              <w:right w:w="100.0" w:type="dxa"/>
            </w:tcMar>
          </w:tcPr>
          <w:p w:rsidR="00000000" w:rsidDel="00000000" w:rsidP="00000000" w:rsidRDefault="00000000" w:rsidRPr="00000000" w14:paraId="000000ED">
            <w:pPr>
              <w:widowControl w:val="0"/>
              <w:spacing w:line="240" w:lineRule="auto"/>
              <w:rPr>
                <w:b w:val="1"/>
                <w:sz w:val="20"/>
                <w:szCs w:val="20"/>
              </w:rPr>
            </w:pPr>
            <w:r w:rsidDel="00000000" w:rsidR="00000000" w:rsidRPr="00000000">
              <w:rPr>
                <w:b w:val="1"/>
                <w:sz w:val="20"/>
                <w:szCs w:val="20"/>
                <w:rtl w:val="0"/>
              </w:rPr>
              <w:t xml:space="preserve">Date and Time of trip:</w:t>
            </w:r>
          </w:p>
          <w:p w:rsidR="00000000" w:rsidDel="00000000" w:rsidP="00000000" w:rsidRDefault="00000000" w:rsidRPr="00000000" w14:paraId="000000EE">
            <w:pPr>
              <w:widowControl w:val="0"/>
              <w:spacing w:line="240" w:lineRule="auto"/>
              <w:rPr>
                <w:b w:val="1"/>
                <w:sz w:val="20"/>
                <w:szCs w:val="2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EF">
            <w:pPr>
              <w:widowControl w:val="0"/>
              <w:pBdr>
                <w:top w:space="0" w:sz="0" w:val="nil"/>
                <w:left w:space="0" w:sz="0" w:val="nil"/>
                <w:bottom w:space="0" w:sz="0" w:val="nil"/>
                <w:right w:space="0" w:sz="0" w:val="nil"/>
                <w:between w:space="0" w:sz="0" w:val="nil"/>
              </w:pBdr>
              <w:spacing w:line="240" w:lineRule="auto"/>
              <w:rPr>
                <w:sz w:val="20"/>
                <w:szCs w:val="20"/>
              </w:rPr>
            </w:pPr>
            <w:r w:rsidDel="00000000" w:rsidR="00000000" w:rsidRPr="00000000">
              <w:rPr>
                <w:sz w:val="20"/>
                <w:szCs w:val="20"/>
                <w:rtl w:val="0"/>
              </w:rPr>
              <w:t xml:space="preserve">15</w:t>
            </w:r>
            <w:r w:rsidDel="00000000" w:rsidR="00000000" w:rsidRPr="00000000">
              <w:rPr>
                <w:sz w:val="20"/>
                <w:szCs w:val="20"/>
                <w:vertAlign w:val="superscript"/>
                <w:rtl w:val="0"/>
              </w:rPr>
              <w:t xml:space="preserve">th</w:t>
            </w:r>
            <w:r w:rsidDel="00000000" w:rsidR="00000000" w:rsidRPr="00000000">
              <w:rPr>
                <w:sz w:val="20"/>
                <w:szCs w:val="20"/>
                <w:rtl w:val="0"/>
              </w:rPr>
              <w:t xml:space="preserve"> July 2021 7pm - 9pm</w:t>
            </w:r>
          </w:p>
        </w:tc>
      </w:tr>
      <w:tr>
        <w:trPr>
          <w:cantSplit w:val="0"/>
          <w:trHeight w:val="420" w:hRule="atLeast"/>
          <w:tblHeader w:val="0"/>
        </w:trPr>
        <w:tc>
          <w:tcPr>
            <w:shd w:fill="efefef" w:val="clear"/>
            <w:tcMar>
              <w:top w:w="100.0" w:type="dxa"/>
              <w:left w:w="100.0" w:type="dxa"/>
              <w:bottom w:w="100.0" w:type="dxa"/>
              <w:right w:w="100.0" w:type="dxa"/>
            </w:tcMar>
          </w:tcPr>
          <w:p w:rsidR="00000000" w:rsidDel="00000000" w:rsidP="00000000" w:rsidRDefault="00000000" w:rsidRPr="00000000" w14:paraId="000000F0">
            <w:pPr>
              <w:widowControl w:val="0"/>
              <w:pBdr>
                <w:top w:space="0" w:sz="0" w:val="nil"/>
                <w:left w:space="0" w:sz="0" w:val="nil"/>
                <w:bottom w:space="0" w:sz="0" w:val="nil"/>
                <w:right w:space="0" w:sz="0" w:val="nil"/>
                <w:between w:space="0" w:sz="0" w:val="nil"/>
              </w:pBdr>
              <w:spacing w:line="240" w:lineRule="auto"/>
              <w:rPr>
                <w:b w:val="1"/>
                <w:sz w:val="20"/>
                <w:szCs w:val="20"/>
              </w:rPr>
            </w:pPr>
            <w:r w:rsidDel="00000000" w:rsidR="00000000" w:rsidRPr="00000000">
              <w:rPr>
                <w:b w:val="1"/>
                <w:sz w:val="20"/>
                <w:szCs w:val="20"/>
                <w:rtl w:val="0"/>
              </w:rPr>
              <w:t xml:space="preserve">Trip Organiser:</w:t>
            </w:r>
          </w:p>
          <w:p w:rsidR="00000000" w:rsidDel="00000000" w:rsidP="00000000" w:rsidRDefault="00000000" w:rsidRPr="00000000" w14:paraId="000000F1">
            <w:pPr>
              <w:widowControl w:val="0"/>
              <w:pBdr>
                <w:top w:space="0" w:sz="0" w:val="nil"/>
                <w:left w:space="0" w:sz="0" w:val="nil"/>
                <w:bottom w:space="0" w:sz="0" w:val="nil"/>
                <w:right w:space="0" w:sz="0" w:val="nil"/>
                <w:between w:space="0" w:sz="0" w:val="nil"/>
              </w:pBdr>
              <w:spacing w:line="240" w:lineRule="auto"/>
              <w:rPr>
                <w:b w:val="1"/>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F2">
            <w:pPr>
              <w:widowControl w:val="0"/>
              <w:pBdr>
                <w:top w:space="0" w:sz="0" w:val="nil"/>
                <w:left w:space="0" w:sz="0" w:val="nil"/>
                <w:bottom w:space="0" w:sz="0" w:val="nil"/>
                <w:right w:space="0" w:sz="0" w:val="nil"/>
                <w:between w:space="0" w:sz="0" w:val="nil"/>
              </w:pBdr>
              <w:spacing w:line="240" w:lineRule="auto"/>
              <w:rPr>
                <w:sz w:val="20"/>
                <w:szCs w:val="20"/>
              </w:rPr>
            </w:pPr>
            <w:r w:rsidDel="00000000" w:rsidR="00000000" w:rsidRPr="00000000">
              <w:rPr>
                <w:sz w:val="20"/>
                <w:szCs w:val="20"/>
                <w:rtl w:val="0"/>
              </w:rPr>
              <w:t xml:space="preserve">Chris Fawcett</w:t>
            </w:r>
          </w:p>
        </w:tc>
      </w:tr>
      <w:tr>
        <w:trPr>
          <w:cantSplit w:val="0"/>
          <w:trHeight w:val="420" w:hRule="atLeast"/>
          <w:tblHeader w:val="0"/>
        </w:trPr>
        <w:tc>
          <w:tcPr>
            <w:shd w:fill="efefef" w:val="clear"/>
            <w:tcMar>
              <w:top w:w="100.0" w:type="dxa"/>
              <w:left w:w="100.0" w:type="dxa"/>
              <w:bottom w:w="100.0" w:type="dxa"/>
              <w:right w:w="100.0" w:type="dxa"/>
            </w:tcMar>
          </w:tcPr>
          <w:p w:rsidR="00000000" w:rsidDel="00000000" w:rsidP="00000000" w:rsidRDefault="00000000" w:rsidRPr="00000000" w14:paraId="000000F3">
            <w:pPr>
              <w:widowControl w:val="0"/>
              <w:pBdr>
                <w:top w:space="0" w:sz="0" w:val="nil"/>
                <w:left w:space="0" w:sz="0" w:val="nil"/>
                <w:bottom w:space="0" w:sz="0" w:val="nil"/>
                <w:right w:space="0" w:sz="0" w:val="nil"/>
                <w:between w:space="0" w:sz="0" w:val="nil"/>
              </w:pBdr>
              <w:spacing w:line="240" w:lineRule="auto"/>
              <w:rPr>
                <w:b w:val="1"/>
                <w:sz w:val="20"/>
                <w:szCs w:val="20"/>
              </w:rPr>
            </w:pPr>
            <w:r w:rsidDel="00000000" w:rsidR="00000000" w:rsidRPr="00000000">
              <w:rPr>
                <w:b w:val="1"/>
                <w:sz w:val="20"/>
                <w:szCs w:val="20"/>
                <w:rtl w:val="0"/>
              </w:rPr>
              <w:t xml:space="preserve">Trip Leader:</w:t>
            </w:r>
          </w:p>
        </w:tc>
        <w:tc>
          <w:tcPr>
            <w:shd w:fill="auto" w:val="clear"/>
            <w:tcMar>
              <w:top w:w="100.0" w:type="dxa"/>
              <w:left w:w="100.0" w:type="dxa"/>
              <w:bottom w:w="100.0" w:type="dxa"/>
              <w:right w:w="100.0" w:type="dxa"/>
            </w:tcMar>
          </w:tcPr>
          <w:p w:rsidR="00000000" w:rsidDel="00000000" w:rsidP="00000000" w:rsidRDefault="00000000" w:rsidRPr="00000000" w14:paraId="000000F4">
            <w:pPr>
              <w:widowControl w:val="0"/>
              <w:pBdr>
                <w:top w:space="0" w:sz="0" w:val="nil"/>
                <w:left w:space="0" w:sz="0" w:val="nil"/>
                <w:bottom w:space="0" w:sz="0" w:val="nil"/>
                <w:right w:space="0" w:sz="0" w:val="nil"/>
                <w:between w:space="0" w:sz="0" w:val="nil"/>
              </w:pBdr>
              <w:spacing w:line="240" w:lineRule="auto"/>
              <w:rPr>
                <w:sz w:val="20"/>
                <w:szCs w:val="20"/>
              </w:rPr>
            </w:pPr>
            <w:r w:rsidDel="00000000" w:rsidR="00000000" w:rsidRPr="00000000">
              <w:rPr>
                <w:sz w:val="20"/>
                <w:szCs w:val="20"/>
                <w:rtl w:val="0"/>
              </w:rPr>
              <w:t xml:space="preserve">Not applicable </w:t>
            </w:r>
          </w:p>
        </w:tc>
      </w:tr>
      <w:tr>
        <w:trPr>
          <w:cantSplit w:val="0"/>
          <w:trHeight w:val="420" w:hRule="atLeast"/>
          <w:tblHeader w:val="0"/>
        </w:trPr>
        <w:tc>
          <w:tcPr>
            <w:shd w:fill="efefef" w:val="clear"/>
            <w:tcMar>
              <w:top w:w="100.0" w:type="dxa"/>
              <w:left w:w="100.0" w:type="dxa"/>
              <w:bottom w:w="100.0" w:type="dxa"/>
              <w:right w:w="100.0" w:type="dxa"/>
            </w:tcMar>
          </w:tcPr>
          <w:p w:rsidR="00000000" w:rsidDel="00000000" w:rsidP="00000000" w:rsidRDefault="00000000" w:rsidRPr="00000000" w14:paraId="000000F5">
            <w:pPr>
              <w:widowControl w:val="0"/>
              <w:spacing w:line="240" w:lineRule="auto"/>
              <w:rPr>
                <w:b w:val="1"/>
                <w:sz w:val="20"/>
                <w:szCs w:val="20"/>
              </w:rPr>
            </w:pPr>
            <w:r w:rsidDel="00000000" w:rsidR="00000000" w:rsidRPr="00000000">
              <w:rPr>
                <w:b w:val="1"/>
                <w:sz w:val="20"/>
                <w:szCs w:val="20"/>
                <w:rtl w:val="0"/>
              </w:rPr>
              <w:t xml:space="preserve">Trip First Aider:</w:t>
            </w:r>
          </w:p>
          <w:p w:rsidR="00000000" w:rsidDel="00000000" w:rsidP="00000000" w:rsidRDefault="00000000" w:rsidRPr="00000000" w14:paraId="000000F6">
            <w:pPr>
              <w:widowControl w:val="0"/>
              <w:spacing w:line="240" w:lineRule="auto"/>
              <w:rPr>
                <w:b w:val="1"/>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F7">
            <w:pPr>
              <w:widowControl w:val="0"/>
              <w:pBdr>
                <w:top w:space="0" w:sz="0" w:val="nil"/>
                <w:left w:space="0" w:sz="0" w:val="nil"/>
                <w:bottom w:space="0" w:sz="0" w:val="nil"/>
                <w:right w:space="0" w:sz="0" w:val="nil"/>
                <w:between w:space="0" w:sz="0" w:val="nil"/>
              </w:pBdr>
              <w:spacing w:line="240" w:lineRule="auto"/>
              <w:rPr>
                <w:sz w:val="20"/>
                <w:szCs w:val="20"/>
              </w:rPr>
            </w:pPr>
            <w:r w:rsidDel="00000000" w:rsidR="00000000" w:rsidRPr="00000000">
              <w:rPr>
                <w:sz w:val="20"/>
                <w:szCs w:val="20"/>
                <w:rtl w:val="0"/>
              </w:rPr>
              <w:t xml:space="preserve">Chris Fawcett </w:t>
            </w:r>
          </w:p>
        </w:tc>
      </w:tr>
      <w:tr>
        <w:trPr>
          <w:cantSplit w:val="0"/>
          <w:trHeight w:val="420" w:hRule="atLeast"/>
          <w:tblHeader w:val="0"/>
        </w:trPr>
        <w:tc>
          <w:tcPr>
            <w:shd w:fill="efefef" w:val="clear"/>
            <w:tcMar>
              <w:top w:w="100.0" w:type="dxa"/>
              <w:left w:w="100.0" w:type="dxa"/>
              <w:bottom w:w="100.0" w:type="dxa"/>
              <w:right w:w="100.0" w:type="dxa"/>
            </w:tcMar>
          </w:tcPr>
          <w:p w:rsidR="00000000" w:rsidDel="00000000" w:rsidP="00000000" w:rsidRDefault="00000000" w:rsidRPr="00000000" w14:paraId="000000F8">
            <w:pPr>
              <w:widowControl w:val="0"/>
              <w:spacing w:line="240" w:lineRule="auto"/>
              <w:rPr>
                <w:b w:val="1"/>
                <w:sz w:val="20"/>
                <w:szCs w:val="20"/>
              </w:rPr>
            </w:pPr>
            <w:r w:rsidDel="00000000" w:rsidR="00000000" w:rsidRPr="00000000">
              <w:rPr>
                <w:b w:val="1"/>
                <w:sz w:val="20"/>
                <w:szCs w:val="20"/>
                <w:rtl w:val="0"/>
              </w:rPr>
              <w:t xml:space="preserve">BC Environmental Definition</w:t>
            </w:r>
          </w:p>
          <w:p w:rsidR="00000000" w:rsidDel="00000000" w:rsidP="00000000" w:rsidRDefault="00000000" w:rsidRPr="00000000" w14:paraId="000000F9">
            <w:pPr>
              <w:widowControl w:val="0"/>
              <w:spacing w:line="240" w:lineRule="auto"/>
              <w:rPr>
                <w:b w:val="1"/>
                <w:sz w:val="20"/>
                <w:szCs w:val="20"/>
              </w:rPr>
            </w:pPr>
            <w:r w:rsidDel="00000000" w:rsidR="00000000" w:rsidRPr="00000000">
              <w:rPr>
                <w:b w:val="1"/>
                <w:sz w:val="20"/>
                <w:szCs w:val="20"/>
                <w:rtl w:val="0"/>
              </w:rPr>
              <w:t xml:space="preserve">(Annex B) </w:t>
            </w:r>
            <w:r w:rsidDel="00000000" w:rsidR="00000000" w:rsidRPr="00000000">
              <w:rPr>
                <w:sz w:val="20"/>
                <w:szCs w:val="20"/>
                <w:rtl w:val="0"/>
              </w:rPr>
              <w:t xml:space="preserve">*Delete as applicable</w:t>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FA">
            <w:pPr>
              <w:widowControl w:val="0"/>
              <w:spacing w:line="240" w:lineRule="auto"/>
              <w:rPr>
                <w:b w:val="1"/>
                <w:sz w:val="20"/>
                <w:szCs w:val="20"/>
              </w:rPr>
            </w:pPr>
            <w:r w:rsidDel="00000000" w:rsidR="00000000" w:rsidRPr="00000000">
              <w:rPr>
                <w:b w:val="1"/>
                <w:sz w:val="20"/>
                <w:szCs w:val="20"/>
                <w:rtl w:val="0"/>
              </w:rPr>
              <w:t xml:space="preserve">  SW    </w:t>
            </w:r>
          </w:p>
          <w:p w:rsidR="00000000" w:rsidDel="00000000" w:rsidP="00000000" w:rsidRDefault="00000000" w:rsidRPr="00000000" w14:paraId="000000FB">
            <w:pPr>
              <w:widowControl w:val="0"/>
              <w:spacing w:line="240" w:lineRule="auto"/>
              <w:jc w:val="center"/>
              <w:rPr>
                <w:sz w:val="20"/>
                <w:szCs w:val="20"/>
              </w:rPr>
            </w:pPr>
            <w:r w:rsidDel="00000000" w:rsidR="00000000" w:rsidRPr="00000000">
              <w:rPr>
                <w:rtl w:val="0"/>
              </w:rPr>
            </w:r>
          </w:p>
        </w:tc>
      </w:tr>
      <w:tr>
        <w:trPr>
          <w:cantSplit w:val="0"/>
          <w:trHeight w:val="420" w:hRule="atLeast"/>
          <w:tblHeader w:val="0"/>
        </w:trPr>
        <w:tc>
          <w:tcPr>
            <w:shd w:fill="efefef" w:val="clear"/>
            <w:tcMar>
              <w:top w:w="100.0" w:type="dxa"/>
              <w:left w:w="100.0" w:type="dxa"/>
              <w:bottom w:w="100.0" w:type="dxa"/>
              <w:right w:w="100.0" w:type="dxa"/>
            </w:tcMar>
          </w:tcPr>
          <w:p w:rsidR="00000000" w:rsidDel="00000000" w:rsidP="00000000" w:rsidRDefault="00000000" w:rsidRPr="00000000" w14:paraId="000000FC">
            <w:pPr>
              <w:widowControl w:val="0"/>
              <w:spacing w:line="240" w:lineRule="auto"/>
              <w:rPr>
                <w:b w:val="1"/>
                <w:sz w:val="20"/>
                <w:szCs w:val="20"/>
              </w:rPr>
            </w:pPr>
            <w:r w:rsidDel="00000000" w:rsidR="00000000" w:rsidRPr="00000000">
              <w:rPr>
                <w:b w:val="1"/>
                <w:sz w:val="20"/>
                <w:szCs w:val="20"/>
                <w:rtl w:val="0"/>
              </w:rPr>
              <w:t xml:space="preserve">Coach Requirements? </w:t>
            </w:r>
          </w:p>
          <w:p w:rsidR="00000000" w:rsidDel="00000000" w:rsidP="00000000" w:rsidRDefault="00000000" w:rsidRPr="00000000" w14:paraId="000000FD">
            <w:pPr>
              <w:widowControl w:val="0"/>
              <w:spacing w:line="240" w:lineRule="auto"/>
              <w:rPr>
                <w:b w:val="1"/>
                <w:sz w:val="20"/>
                <w:szCs w:val="20"/>
              </w:rPr>
            </w:pPr>
            <w:r w:rsidDel="00000000" w:rsidR="00000000" w:rsidRPr="00000000">
              <w:rPr>
                <w:b w:val="1"/>
                <w:sz w:val="20"/>
                <w:szCs w:val="20"/>
                <w:rtl w:val="0"/>
              </w:rPr>
              <w:t xml:space="preserve">BC qualified personnel (Annex B)</w:t>
            </w:r>
          </w:p>
        </w:tc>
        <w:tc>
          <w:tcPr>
            <w:shd w:fill="auto" w:val="clear"/>
            <w:tcMar>
              <w:top w:w="100.0" w:type="dxa"/>
              <w:left w:w="100.0" w:type="dxa"/>
              <w:bottom w:w="100.0" w:type="dxa"/>
              <w:right w:w="100.0" w:type="dxa"/>
            </w:tcMar>
          </w:tcPr>
          <w:p w:rsidR="00000000" w:rsidDel="00000000" w:rsidP="00000000" w:rsidRDefault="00000000" w:rsidRPr="00000000" w14:paraId="000000FE">
            <w:pPr>
              <w:widowControl w:val="0"/>
              <w:pBdr>
                <w:top w:space="0" w:sz="0" w:val="nil"/>
                <w:left w:space="0" w:sz="0" w:val="nil"/>
                <w:bottom w:space="0" w:sz="0" w:val="nil"/>
                <w:right w:space="0" w:sz="0" w:val="nil"/>
                <w:between w:space="0" w:sz="0" w:val="nil"/>
              </w:pBdr>
              <w:spacing w:line="240" w:lineRule="auto"/>
              <w:rPr>
                <w:sz w:val="20"/>
                <w:szCs w:val="20"/>
              </w:rPr>
            </w:pPr>
            <w:r w:rsidDel="00000000" w:rsidR="00000000" w:rsidRPr="00000000">
              <w:rPr>
                <w:sz w:val="20"/>
                <w:szCs w:val="20"/>
                <w:rtl w:val="0"/>
              </w:rPr>
              <w:t xml:space="preserve">1 - 6</w:t>
            </w:r>
          </w:p>
        </w:tc>
      </w:tr>
      <w:tr>
        <w:trPr>
          <w:cantSplit w:val="0"/>
          <w:trHeight w:val="420" w:hRule="atLeast"/>
          <w:tblHeader w:val="0"/>
        </w:trPr>
        <w:tc>
          <w:tcPr>
            <w:shd w:fill="efefef" w:val="clear"/>
            <w:tcMar>
              <w:top w:w="100.0" w:type="dxa"/>
              <w:left w:w="100.0" w:type="dxa"/>
              <w:bottom w:w="100.0" w:type="dxa"/>
              <w:right w:w="100.0" w:type="dxa"/>
            </w:tcMar>
          </w:tcPr>
          <w:p w:rsidR="00000000" w:rsidDel="00000000" w:rsidP="00000000" w:rsidRDefault="00000000" w:rsidRPr="00000000" w14:paraId="000000FF">
            <w:pPr>
              <w:widowControl w:val="0"/>
              <w:spacing w:line="240" w:lineRule="auto"/>
              <w:rPr>
                <w:b w:val="1"/>
                <w:sz w:val="20"/>
                <w:szCs w:val="20"/>
              </w:rPr>
            </w:pPr>
            <w:r w:rsidDel="00000000" w:rsidR="00000000" w:rsidRPr="00000000">
              <w:rPr>
                <w:b w:val="1"/>
                <w:sz w:val="20"/>
                <w:szCs w:val="20"/>
                <w:rtl w:val="0"/>
              </w:rPr>
              <w:t xml:space="preserve">How will fees be collected (if required)?</w:t>
            </w:r>
          </w:p>
          <w:p w:rsidR="00000000" w:rsidDel="00000000" w:rsidP="00000000" w:rsidRDefault="00000000" w:rsidRPr="00000000" w14:paraId="00000100">
            <w:pPr>
              <w:widowControl w:val="0"/>
              <w:pBdr>
                <w:top w:space="0" w:sz="0" w:val="nil"/>
                <w:left w:space="0" w:sz="0" w:val="nil"/>
                <w:bottom w:space="0" w:sz="0" w:val="nil"/>
                <w:right w:space="0" w:sz="0" w:val="nil"/>
                <w:between w:space="0" w:sz="0" w:val="nil"/>
              </w:pBdr>
              <w:spacing w:line="240" w:lineRule="auto"/>
              <w:rPr>
                <w:b w:val="1"/>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01">
            <w:pPr>
              <w:widowControl w:val="0"/>
              <w:pBdr>
                <w:top w:space="0" w:sz="0" w:val="nil"/>
                <w:left w:space="0" w:sz="0" w:val="nil"/>
                <w:bottom w:space="0" w:sz="0" w:val="nil"/>
                <w:right w:space="0" w:sz="0" w:val="nil"/>
                <w:between w:space="0" w:sz="0" w:val="nil"/>
              </w:pBdr>
              <w:spacing w:line="240" w:lineRule="auto"/>
              <w:rPr>
                <w:sz w:val="20"/>
                <w:szCs w:val="20"/>
              </w:rPr>
            </w:pPr>
            <w:r w:rsidDel="00000000" w:rsidR="00000000" w:rsidRPr="00000000">
              <w:rPr>
                <w:sz w:val="20"/>
                <w:szCs w:val="20"/>
                <w:rtl w:val="0"/>
              </w:rPr>
              <w:t xml:space="preserve">Zettle</w:t>
            </w:r>
          </w:p>
        </w:tc>
      </w:tr>
      <w:tr>
        <w:trPr>
          <w:cantSplit w:val="0"/>
          <w:trHeight w:val="420" w:hRule="atLeast"/>
          <w:tblHeader w:val="0"/>
        </w:trPr>
        <w:tc>
          <w:tcPr>
            <w:gridSpan w:val="2"/>
            <w:shd w:fill="efefef" w:val="clear"/>
            <w:tcMar>
              <w:top w:w="100.0" w:type="dxa"/>
              <w:left w:w="100.0" w:type="dxa"/>
              <w:bottom w:w="100.0" w:type="dxa"/>
              <w:right w:w="100.0" w:type="dxa"/>
            </w:tcMar>
          </w:tcPr>
          <w:p w:rsidR="00000000" w:rsidDel="00000000" w:rsidP="00000000" w:rsidRDefault="00000000" w:rsidRPr="00000000" w14:paraId="00000102">
            <w:pPr>
              <w:widowControl w:val="0"/>
              <w:spacing w:line="240" w:lineRule="auto"/>
              <w:jc w:val="center"/>
              <w:rPr>
                <w:b w:val="1"/>
                <w:sz w:val="20"/>
                <w:szCs w:val="20"/>
              </w:rPr>
            </w:pPr>
            <w:r w:rsidDel="00000000" w:rsidR="00000000" w:rsidRPr="00000000">
              <w:rPr>
                <w:b w:val="1"/>
                <w:sz w:val="20"/>
                <w:szCs w:val="20"/>
                <w:rtl w:val="0"/>
              </w:rPr>
              <w:t xml:space="preserve">Outline of Trip</w:t>
            </w:r>
          </w:p>
          <w:p w:rsidR="00000000" w:rsidDel="00000000" w:rsidP="00000000" w:rsidRDefault="00000000" w:rsidRPr="00000000" w14:paraId="00000103">
            <w:pPr>
              <w:widowControl w:val="0"/>
              <w:spacing w:line="240" w:lineRule="auto"/>
              <w:jc w:val="center"/>
              <w:rPr>
                <w:i w:val="1"/>
                <w:sz w:val="20"/>
                <w:szCs w:val="20"/>
              </w:rPr>
            </w:pPr>
            <w:r w:rsidDel="00000000" w:rsidR="00000000" w:rsidRPr="00000000">
              <w:rPr>
                <w:i w:val="1"/>
                <w:sz w:val="20"/>
                <w:szCs w:val="20"/>
                <w:rtl w:val="0"/>
              </w:rPr>
              <w:t xml:space="preserve">Note – Describe what you will be doing.</w:t>
            </w:r>
          </w:p>
        </w:tc>
      </w:tr>
      <w:tr>
        <w:trPr>
          <w:cantSplit w:val="0"/>
          <w:trHeight w:val="420" w:hRule="atLeast"/>
          <w:tblHeader w:val="0"/>
        </w:trPr>
        <w:tc>
          <w:tcPr>
            <w:gridSpan w:val="2"/>
            <w:shd w:fill="ffffff" w:val="clear"/>
            <w:tcMar>
              <w:top w:w="100.0" w:type="dxa"/>
              <w:left w:w="100.0" w:type="dxa"/>
              <w:bottom w:w="100.0" w:type="dxa"/>
              <w:right w:w="100.0" w:type="dxa"/>
            </w:tcMar>
          </w:tcPr>
          <w:p w:rsidR="00000000" w:rsidDel="00000000" w:rsidP="00000000" w:rsidRDefault="00000000" w:rsidRPr="00000000" w14:paraId="00000105">
            <w:pPr>
              <w:widowControl w:val="0"/>
              <w:pBdr>
                <w:top w:space="0" w:sz="0" w:val="nil"/>
                <w:left w:space="0" w:sz="0" w:val="nil"/>
                <w:bottom w:space="0" w:sz="0" w:val="nil"/>
                <w:right w:space="0" w:sz="0" w:val="nil"/>
                <w:between w:space="0" w:sz="0" w:val="nil"/>
              </w:pBdr>
              <w:spacing w:line="240" w:lineRule="auto"/>
              <w:rPr>
                <w:sz w:val="20"/>
                <w:szCs w:val="20"/>
              </w:rPr>
            </w:pPr>
            <w:r w:rsidDel="00000000" w:rsidR="00000000" w:rsidRPr="00000000">
              <w:rPr>
                <w:sz w:val="20"/>
                <w:szCs w:val="20"/>
                <w:rtl w:val="0"/>
              </w:rPr>
              <w:t xml:space="preserve">Introduction to moving water, on an artificial man made course. 2 pumps in operation, pumping water from the River Nene into and out of the course. </w:t>
            </w:r>
          </w:p>
          <w:p w:rsidR="00000000" w:rsidDel="00000000" w:rsidP="00000000" w:rsidRDefault="00000000" w:rsidRPr="00000000" w14:paraId="00000106">
            <w:pPr>
              <w:widowControl w:val="0"/>
              <w:pBdr>
                <w:top w:space="0" w:sz="0" w:val="nil"/>
                <w:left w:space="0" w:sz="0" w:val="nil"/>
                <w:bottom w:space="0" w:sz="0" w:val="nil"/>
                <w:right w:space="0" w:sz="0" w:val="nil"/>
                <w:between w:space="0" w:sz="0" w:val="nil"/>
              </w:pBdr>
              <w:spacing w:line="240" w:lineRule="auto"/>
              <w:rPr>
                <w:sz w:val="20"/>
                <w:szCs w:val="20"/>
              </w:rPr>
            </w:pPr>
            <w:r w:rsidDel="00000000" w:rsidR="00000000" w:rsidRPr="00000000">
              <w:rPr>
                <w:rtl w:val="0"/>
              </w:rPr>
            </w:r>
          </w:p>
          <w:p w:rsidR="00000000" w:rsidDel="00000000" w:rsidP="00000000" w:rsidRDefault="00000000" w:rsidRPr="00000000" w14:paraId="00000107">
            <w:pPr>
              <w:widowControl w:val="0"/>
              <w:pBdr>
                <w:top w:space="0" w:sz="0" w:val="nil"/>
                <w:left w:space="0" w:sz="0" w:val="nil"/>
                <w:bottom w:space="0" w:sz="0" w:val="nil"/>
                <w:right w:space="0" w:sz="0" w:val="nil"/>
                <w:between w:space="0" w:sz="0" w:val="nil"/>
              </w:pBdr>
              <w:spacing w:line="240" w:lineRule="auto"/>
              <w:rPr>
                <w:sz w:val="20"/>
                <w:szCs w:val="20"/>
              </w:rPr>
            </w:pPr>
            <w:r w:rsidDel="00000000" w:rsidR="00000000" w:rsidRPr="00000000">
              <w:rPr>
                <w:rtl w:val="0"/>
              </w:rPr>
            </w:r>
          </w:p>
          <w:p w:rsidR="00000000" w:rsidDel="00000000" w:rsidP="00000000" w:rsidRDefault="00000000" w:rsidRPr="00000000" w14:paraId="00000108">
            <w:pPr>
              <w:widowControl w:val="0"/>
              <w:pBdr>
                <w:top w:space="0" w:sz="0" w:val="nil"/>
                <w:left w:space="0" w:sz="0" w:val="nil"/>
                <w:bottom w:space="0" w:sz="0" w:val="nil"/>
                <w:right w:space="0" w:sz="0" w:val="nil"/>
                <w:between w:space="0" w:sz="0" w:val="nil"/>
              </w:pBdr>
              <w:spacing w:line="240" w:lineRule="auto"/>
              <w:rPr>
                <w:sz w:val="20"/>
                <w:szCs w:val="20"/>
              </w:rPr>
            </w:pPr>
            <w:r w:rsidDel="00000000" w:rsidR="00000000" w:rsidRPr="00000000">
              <w:rPr>
                <w:rtl w:val="0"/>
              </w:rPr>
            </w:r>
          </w:p>
          <w:p w:rsidR="00000000" w:rsidDel="00000000" w:rsidP="00000000" w:rsidRDefault="00000000" w:rsidRPr="00000000" w14:paraId="00000109">
            <w:pPr>
              <w:widowControl w:val="0"/>
              <w:pBdr>
                <w:top w:space="0" w:sz="0" w:val="nil"/>
                <w:left w:space="0" w:sz="0" w:val="nil"/>
                <w:bottom w:space="0" w:sz="0" w:val="nil"/>
                <w:right w:space="0" w:sz="0" w:val="nil"/>
                <w:between w:space="0" w:sz="0" w:val="nil"/>
              </w:pBdr>
              <w:spacing w:line="240" w:lineRule="auto"/>
              <w:rPr>
                <w:b w:val="1"/>
                <w:sz w:val="20"/>
                <w:szCs w:val="20"/>
              </w:rPr>
            </w:pPr>
            <w:r w:rsidDel="00000000" w:rsidR="00000000" w:rsidRPr="00000000">
              <w:rPr>
                <w:rtl w:val="0"/>
              </w:rPr>
            </w:r>
          </w:p>
          <w:p w:rsidR="00000000" w:rsidDel="00000000" w:rsidP="00000000" w:rsidRDefault="00000000" w:rsidRPr="00000000" w14:paraId="0000010A">
            <w:pPr>
              <w:widowControl w:val="0"/>
              <w:pBdr>
                <w:top w:space="0" w:sz="0" w:val="nil"/>
                <w:left w:space="0" w:sz="0" w:val="nil"/>
                <w:bottom w:space="0" w:sz="0" w:val="nil"/>
                <w:right w:space="0" w:sz="0" w:val="nil"/>
                <w:between w:space="0" w:sz="0" w:val="nil"/>
              </w:pBdr>
              <w:spacing w:line="240" w:lineRule="auto"/>
              <w:rPr>
                <w:b w:val="1"/>
                <w:sz w:val="20"/>
                <w:szCs w:val="20"/>
              </w:rPr>
            </w:pPr>
            <w:r w:rsidDel="00000000" w:rsidR="00000000" w:rsidRPr="00000000">
              <w:rPr>
                <w:rtl w:val="0"/>
              </w:rPr>
            </w:r>
          </w:p>
          <w:p w:rsidR="00000000" w:rsidDel="00000000" w:rsidP="00000000" w:rsidRDefault="00000000" w:rsidRPr="00000000" w14:paraId="0000010B">
            <w:pPr>
              <w:widowControl w:val="0"/>
              <w:pBdr>
                <w:top w:space="0" w:sz="0" w:val="nil"/>
                <w:left w:space="0" w:sz="0" w:val="nil"/>
                <w:bottom w:space="0" w:sz="0" w:val="nil"/>
                <w:right w:space="0" w:sz="0" w:val="nil"/>
                <w:between w:space="0" w:sz="0" w:val="nil"/>
              </w:pBdr>
              <w:spacing w:line="240" w:lineRule="auto"/>
              <w:rPr>
                <w:b w:val="1"/>
                <w:sz w:val="20"/>
                <w:szCs w:val="20"/>
              </w:rPr>
            </w:pPr>
            <w:r w:rsidDel="00000000" w:rsidR="00000000" w:rsidRPr="00000000">
              <w:rPr>
                <w:rtl w:val="0"/>
              </w:rPr>
            </w:r>
          </w:p>
          <w:p w:rsidR="00000000" w:rsidDel="00000000" w:rsidP="00000000" w:rsidRDefault="00000000" w:rsidRPr="00000000" w14:paraId="0000010C">
            <w:pPr>
              <w:widowControl w:val="0"/>
              <w:pBdr>
                <w:top w:space="0" w:sz="0" w:val="nil"/>
                <w:left w:space="0" w:sz="0" w:val="nil"/>
                <w:bottom w:space="0" w:sz="0" w:val="nil"/>
                <w:right w:space="0" w:sz="0" w:val="nil"/>
                <w:between w:space="0" w:sz="0" w:val="nil"/>
              </w:pBdr>
              <w:spacing w:line="240" w:lineRule="auto"/>
              <w:rPr>
                <w:b w:val="1"/>
                <w:sz w:val="20"/>
                <w:szCs w:val="20"/>
              </w:rPr>
            </w:pPr>
            <w:r w:rsidDel="00000000" w:rsidR="00000000" w:rsidRPr="00000000">
              <w:rPr>
                <w:rtl w:val="0"/>
              </w:rPr>
            </w:r>
          </w:p>
          <w:p w:rsidR="00000000" w:rsidDel="00000000" w:rsidP="00000000" w:rsidRDefault="00000000" w:rsidRPr="00000000" w14:paraId="0000010D">
            <w:pPr>
              <w:widowControl w:val="0"/>
              <w:pBdr>
                <w:top w:space="0" w:sz="0" w:val="nil"/>
                <w:left w:space="0" w:sz="0" w:val="nil"/>
                <w:bottom w:space="0" w:sz="0" w:val="nil"/>
                <w:right w:space="0" w:sz="0" w:val="nil"/>
                <w:between w:space="0" w:sz="0" w:val="nil"/>
              </w:pBdr>
              <w:spacing w:line="240" w:lineRule="auto"/>
              <w:rPr>
                <w:b w:val="1"/>
                <w:sz w:val="20"/>
                <w:szCs w:val="20"/>
              </w:rPr>
            </w:pPr>
            <w:r w:rsidDel="00000000" w:rsidR="00000000" w:rsidRPr="00000000">
              <w:rPr>
                <w:rtl w:val="0"/>
              </w:rPr>
            </w:r>
          </w:p>
          <w:p w:rsidR="00000000" w:rsidDel="00000000" w:rsidP="00000000" w:rsidRDefault="00000000" w:rsidRPr="00000000" w14:paraId="0000010E">
            <w:pPr>
              <w:widowControl w:val="0"/>
              <w:pBdr>
                <w:top w:space="0" w:sz="0" w:val="nil"/>
                <w:left w:space="0" w:sz="0" w:val="nil"/>
                <w:bottom w:space="0" w:sz="0" w:val="nil"/>
                <w:right w:space="0" w:sz="0" w:val="nil"/>
                <w:between w:space="0" w:sz="0" w:val="nil"/>
              </w:pBdr>
              <w:spacing w:line="240" w:lineRule="auto"/>
              <w:rPr>
                <w:b w:val="1"/>
                <w:sz w:val="20"/>
                <w:szCs w:val="20"/>
              </w:rPr>
            </w:pPr>
            <w:r w:rsidDel="00000000" w:rsidR="00000000" w:rsidRPr="00000000">
              <w:rPr>
                <w:rtl w:val="0"/>
              </w:rPr>
            </w:r>
          </w:p>
          <w:p w:rsidR="00000000" w:rsidDel="00000000" w:rsidP="00000000" w:rsidRDefault="00000000" w:rsidRPr="00000000" w14:paraId="0000010F">
            <w:pPr>
              <w:widowControl w:val="0"/>
              <w:pBdr>
                <w:top w:space="0" w:sz="0" w:val="nil"/>
                <w:left w:space="0" w:sz="0" w:val="nil"/>
                <w:bottom w:space="0" w:sz="0" w:val="nil"/>
                <w:right w:space="0" w:sz="0" w:val="nil"/>
                <w:between w:space="0" w:sz="0" w:val="nil"/>
              </w:pBdr>
              <w:spacing w:line="240" w:lineRule="auto"/>
              <w:rPr>
                <w:b w:val="1"/>
                <w:sz w:val="20"/>
                <w:szCs w:val="20"/>
              </w:rPr>
            </w:pPr>
            <w:r w:rsidDel="00000000" w:rsidR="00000000" w:rsidRPr="00000000">
              <w:rPr>
                <w:rtl w:val="0"/>
              </w:rPr>
            </w:r>
          </w:p>
          <w:p w:rsidR="00000000" w:rsidDel="00000000" w:rsidP="00000000" w:rsidRDefault="00000000" w:rsidRPr="00000000" w14:paraId="00000110">
            <w:pPr>
              <w:widowControl w:val="0"/>
              <w:pBdr>
                <w:top w:space="0" w:sz="0" w:val="nil"/>
                <w:left w:space="0" w:sz="0" w:val="nil"/>
                <w:bottom w:space="0" w:sz="0" w:val="nil"/>
                <w:right w:space="0" w:sz="0" w:val="nil"/>
                <w:between w:space="0" w:sz="0" w:val="nil"/>
              </w:pBdr>
              <w:spacing w:line="240" w:lineRule="auto"/>
              <w:rPr>
                <w:b w:val="1"/>
                <w:sz w:val="20"/>
                <w:szCs w:val="20"/>
              </w:rPr>
            </w:pPr>
            <w:r w:rsidDel="00000000" w:rsidR="00000000" w:rsidRPr="00000000">
              <w:rPr>
                <w:rtl w:val="0"/>
              </w:rPr>
            </w:r>
          </w:p>
          <w:p w:rsidR="00000000" w:rsidDel="00000000" w:rsidP="00000000" w:rsidRDefault="00000000" w:rsidRPr="00000000" w14:paraId="00000111">
            <w:pPr>
              <w:widowControl w:val="0"/>
              <w:pBdr>
                <w:top w:space="0" w:sz="0" w:val="nil"/>
                <w:left w:space="0" w:sz="0" w:val="nil"/>
                <w:bottom w:space="0" w:sz="0" w:val="nil"/>
                <w:right w:space="0" w:sz="0" w:val="nil"/>
                <w:between w:space="0" w:sz="0" w:val="nil"/>
              </w:pBdr>
              <w:spacing w:line="240" w:lineRule="auto"/>
              <w:rPr>
                <w:b w:val="1"/>
                <w:sz w:val="20"/>
                <w:szCs w:val="20"/>
              </w:rPr>
            </w:pPr>
            <w:r w:rsidDel="00000000" w:rsidR="00000000" w:rsidRPr="00000000">
              <w:rPr>
                <w:rtl w:val="0"/>
              </w:rPr>
            </w:r>
          </w:p>
          <w:p w:rsidR="00000000" w:rsidDel="00000000" w:rsidP="00000000" w:rsidRDefault="00000000" w:rsidRPr="00000000" w14:paraId="00000112">
            <w:pPr>
              <w:widowControl w:val="0"/>
              <w:pBdr>
                <w:top w:space="0" w:sz="0" w:val="nil"/>
                <w:left w:space="0" w:sz="0" w:val="nil"/>
                <w:bottom w:space="0" w:sz="0" w:val="nil"/>
                <w:right w:space="0" w:sz="0" w:val="nil"/>
                <w:between w:space="0" w:sz="0" w:val="nil"/>
              </w:pBdr>
              <w:spacing w:line="240" w:lineRule="auto"/>
              <w:rPr>
                <w:b w:val="1"/>
                <w:sz w:val="20"/>
                <w:szCs w:val="20"/>
              </w:rPr>
            </w:pPr>
            <w:r w:rsidDel="00000000" w:rsidR="00000000" w:rsidRPr="00000000">
              <w:rPr>
                <w:rtl w:val="0"/>
              </w:rPr>
            </w:r>
          </w:p>
          <w:p w:rsidR="00000000" w:rsidDel="00000000" w:rsidP="00000000" w:rsidRDefault="00000000" w:rsidRPr="00000000" w14:paraId="00000113">
            <w:pPr>
              <w:widowControl w:val="0"/>
              <w:pBdr>
                <w:top w:space="0" w:sz="0" w:val="nil"/>
                <w:left w:space="0" w:sz="0" w:val="nil"/>
                <w:bottom w:space="0" w:sz="0" w:val="nil"/>
                <w:right w:space="0" w:sz="0" w:val="nil"/>
                <w:between w:space="0" w:sz="0" w:val="nil"/>
              </w:pBdr>
              <w:spacing w:line="240" w:lineRule="auto"/>
              <w:rPr>
                <w:b w:val="1"/>
                <w:sz w:val="20"/>
                <w:szCs w:val="20"/>
              </w:rPr>
            </w:pPr>
            <w:r w:rsidDel="00000000" w:rsidR="00000000" w:rsidRPr="00000000">
              <w:rPr>
                <w:rtl w:val="0"/>
              </w:rPr>
            </w:r>
          </w:p>
          <w:p w:rsidR="00000000" w:rsidDel="00000000" w:rsidP="00000000" w:rsidRDefault="00000000" w:rsidRPr="00000000" w14:paraId="00000114">
            <w:pPr>
              <w:widowControl w:val="0"/>
              <w:pBdr>
                <w:top w:space="0" w:sz="0" w:val="nil"/>
                <w:left w:space="0" w:sz="0" w:val="nil"/>
                <w:bottom w:space="0" w:sz="0" w:val="nil"/>
                <w:right w:space="0" w:sz="0" w:val="nil"/>
                <w:between w:space="0" w:sz="0" w:val="nil"/>
              </w:pBdr>
              <w:spacing w:line="240" w:lineRule="auto"/>
              <w:rPr>
                <w:b w:val="1"/>
                <w:sz w:val="20"/>
                <w:szCs w:val="20"/>
              </w:rPr>
            </w:pPr>
            <w:r w:rsidDel="00000000" w:rsidR="00000000" w:rsidRPr="00000000">
              <w:rPr>
                <w:rtl w:val="0"/>
              </w:rPr>
            </w:r>
          </w:p>
          <w:p w:rsidR="00000000" w:rsidDel="00000000" w:rsidP="00000000" w:rsidRDefault="00000000" w:rsidRPr="00000000" w14:paraId="00000115">
            <w:pPr>
              <w:widowControl w:val="0"/>
              <w:pBdr>
                <w:top w:space="0" w:sz="0" w:val="nil"/>
                <w:left w:space="0" w:sz="0" w:val="nil"/>
                <w:bottom w:space="0" w:sz="0" w:val="nil"/>
                <w:right w:space="0" w:sz="0" w:val="nil"/>
                <w:between w:space="0" w:sz="0" w:val="nil"/>
              </w:pBdr>
              <w:spacing w:line="240" w:lineRule="auto"/>
              <w:rPr>
                <w:b w:val="1"/>
                <w:sz w:val="20"/>
                <w:szCs w:val="20"/>
              </w:rPr>
            </w:pPr>
            <w:r w:rsidDel="00000000" w:rsidR="00000000" w:rsidRPr="00000000">
              <w:rPr>
                <w:rtl w:val="0"/>
              </w:rPr>
            </w:r>
          </w:p>
          <w:p w:rsidR="00000000" w:rsidDel="00000000" w:rsidP="00000000" w:rsidRDefault="00000000" w:rsidRPr="00000000" w14:paraId="00000116">
            <w:pPr>
              <w:widowControl w:val="0"/>
              <w:pBdr>
                <w:top w:space="0" w:sz="0" w:val="nil"/>
                <w:left w:space="0" w:sz="0" w:val="nil"/>
                <w:bottom w:space="0" w:sz="0" w:val="nil"/>
                <w:right w:space="0" w:sz="0" w:val="nil"/>
                <w:between w:space="0" w:sz="0" w:val="nil"/>
              </w:pBdr>
              <w:spacing w:line="240" w:lineRule="auto"/>
              <w:rPr>
                <w:b w:val="1"/>
                <w:sz w:val="20"/>
                <w:szCs w:val="20"/>
              </w:rPr>
            </w:pPr>
            <w:r w:rsidDel="00000000" w:rsidR="00000000" w:rsidRPr="00000000">
              <w:rPr>
                <w:rtl w:val="0"/>
              </w:rPr>
            </w:r>
          </w:p>
        </w:tc>
      </w:tr>
      <w:tr>
        <w:trPr>
          <w:cantSplit w:val="0"/>
          <w:trHeight w:val="504" w:hRule="atLeast"/>
          <w:tblHeader w:val="0"/>
        </w:trPr>
        <w:tc>
          <w:tcPr>
            <w:gridSpan w:val="2"/>
            <w:shd w:fill="efefef" w:val="clear"/>
            <w:tcMar>
              <w:top w:w="100.0" w:type="dxa"/>
              <w:left w:w="100.0" w:type="dxa"/>
              <w:bottom w:w="100.0" w:type="dxa"/>
              <w:right w:w="100.0" w:type="dxa"/>
            </w:tcMar>
          </w:tcPr>
          <w:p w:rsidR="00000000" w:rsidDel="00000000" w:rsidP="00000000" w:rsidRDefault="00000000" w:rsidRPr="00000000" w14:paraId="000001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cente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*Mandatory Requirement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(Committee Minutes and Email Confirmation)</w:t>
            </w:r>
            <w:r w:rsidDel="00000000" w:rsidR="00000000" w:rsidRPr="00000000">
              <w:rPr>
                <w:rtl w:val="0"/>
              </w:rPr>
            </w:r>
          </w:p>
        </w:tc>
      </w:tr>
      <w:tr>
        <w:trPr>
          <w:cantSplit w:val="0"/>
          <w:tblHeader w:val="0"/>
        </w:trPr>
        <w:tc>
          <w:tcPr>
            <w:shd w:fill="efefef" w:val="clear"/>
            <w:tcMar>
              <w:top w:w="100.0" w:type="dxa"/>
              <w:left w:w="100.0" w:type="dxa"/>
              <w:bottom w:w="100.0" w:type="dxa"/>
              <w:right w:w="100.0" w:type="dxa"/>
            </w:tcMar>
          </w:tcPr>
          <w:p w:rsidR="00000000" w:rsidDel="00000000" w:rsidP="00000000" w:rsidRDefault="00000000" w:rsidRPr="00000000" w14:paraId="0000011A">
            <w:pPr>
              <w:widowControl w:val="0"/>
              <w:spacing w:line="240" w:lineRule="auto"/>
              <w:ind w:left="34" w:hanging="34"/>
              <w:rPr>
                <w:b w:val="1"/>
                <w:sz w:val="20"/>
                <w:szCs w:val="20"/>
              </w:rPr>
            </w:pPr>
            <w:r w:rsidDel="00000000" w:rsidR="00000000" w:rsidRPr="00000000">
              <w:rPr>
                <w:b w:val="1"/>
                <w:sz w:val="20"/>
                <w:szCs w:val="20"/>
                <w:rtl w:val="0"/>
              </w:rPr>
              <w:t xml:space="preserve">*Committee Approval </w:t>
            </w:r>
          </w:p>
          <w:p w:rsidR="00000000" w:rsidDel="00000000" w:rsidP="00000000" w:rsidRDefault="00000000" w:rsidRPr="00000000" w14:paraId="0000011B">
            <w:pPr>
              <w:widowControl w:val="0"/>
              <w:spacing w:line="240" w:lineRule="auto"/>
              <w:rPr>
                <w:b w:val="1"/>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1C">
            <w:pPr>
              <w:widowControl w:val="0"/>
              <w:pBdr>
                <w:top w:space="0" w:sz="0" w:val="nil"/>
                <w:left w:space="0" w:sz="0" w:val="nil"/>
                <w:bottom w:space="0" w:sz="0" w:val="nil"/>
                <w:right w:space="0" w:sz="0" w:val="nil"/>
                <w:between w:space="0" w:sz="0" w:val="nil"/>
              </w:pBdr>
              <w:spacing w:line="240" w:lineRule="auto"/>
              <w:jc w:val="center"/>
              <w:rPr>
                <w:b w:val="1"/>
                <w:sz w:val="20"/>
                <w:szCs w:val="20"/>
              </w:rPr>
            </w:pPr>
            <w:r w:rsidDel="00000000" w:rsidR="00000000" w:rsidRPr="00000000">
              <w:rPr>
                <w:b w:val="1"/>
                <w:sz w:val="20"/>
                <w:szCs w:val="20"/>
                <w:rtl w:val="0"/>
              </w:rPr>
              <w:t xml:space="preserve">YES  /  NO</w:t>
            </w:r>
          </w:p>
        </w:tc>
      </w:tr>
    </w:tbl>
    <w:p w:rsidR="00000000" w:rsidDel="00000000" w:rsidP="00000000" w:rsidRDefault="00000000" w:rsidRPr="00000000" w14:paraId="0000011D">
      <w:pPr>
        <w:rPr>
          <w:sz w:val="20"/>
          <w:szCs w:val="20"/>
        </w:rPr>
      </w:pPr>
      <w:r w:rsidDel="00000000" w:rsidR="00000000" w:rsidRPr="00000000">
        <w:rPr>
          <w:rtl w:val="0"/>
        </w:rPr>
      </w:r>
    </w:p>
    <w:p w:rsidR="00000000" w:rsidDel="00000000" w:rsidP="00000000" w:rsidRDefault="00000000" w:rsidRPr="00000000" w14:paraId="0000011E">
      <w:pPr>
        <w:spacing w:after="200" w:before="200" w:lineRule="auto"/>
        <w:rPr>
          <w:b w:val="1"/>
          <w:sz w:val="18"/>
          <w:szCs w:val="18"/>
          <w:u w:val="single"/>
        </w:rPr>
      </w:pPr>
      <w:r w:rsidDel="00000000" w:rsidR="00000000" w:rsidRPr="00000000">
        <w:rPr>
          <w:b w:val="1"/>
          <w:sz w:val="20"/>
          <w:szCs w:val="20"/>
          <w:u w:val="single"/>
          <w:rtl w:val="0"/>
        </w:rPr>
        <w:t xml:space="preserve">Annex E Advertising</w:t>
      </w:r>
      <w:r w:rsidDel="00000000" w:rsidR="00000000" w:rsidRPr="00000000">
        <w:rPr>
          <w:rtl w:val="0"/>
        </w:rPr>
      </w:r>
    </w:p>
    <w:p w:rsidR="00000000" w:rsidDel="00000000" w:rsidP="00000000" w:rsidRDefault="00000000" w:rsidRPr="00000000" w14:paraId="0000011F">
      <w:pPr>
        <w:spacing w:after="200" w:before="200" w:lineRule="auto"/>
        <w:rPr>
          <w:sz w:val="20"/>
          <w:szCs w:val="20"/>
        </w:rPr>
      </w:pPr>
      <w:r w:rsidDel="00000000" w:rsidR="00000000" w:rsidRPr="00000000">
        <w:rPr>
          <w:sz w:val="20"/>
          <w:szCs w:val="20"/>
          <w:rtl w:val="0"/>
        </w:rPr>
        <w:t xml:space="preserve">You should provide your planned trip details to the committee. Once confirmed, details should be sent to members, in order to advertise details and create a booking form. This should be done at least 6 weeks prior to the trip where possible.</w:t>
      </w:r>
    </w:p>
    <w:p w:rsidR="00000000" w:rsidDel="00000000" w:rsidP="00000000" w:rsidRDefault="00000000" w:rsidRPr="00000000" w14:paraId="00000120">
      <w:pPr>
        <w:spacing w:after="200" w:before="200" w:lineRule="auto"/>
        <w:rPr>
          <w:sz w:val="20"/>
          <w:szCs w:val="20"/>
        </w:rPr>
      </w:pPr>
      <w:r w:rsidDel="00000000" w:rsidR="00000000" w:rsidRPr="00000000">
        <w:rPr>
          <w:sz w:val="20"/>
          <w:szCs w:val="20"/>
          <w:rtl w:val="0"/>
        </w:rPr>
        <w:t xml:space="preserve">Details should include:</w:t>
      </w:r>
    </w:p>
    <w:p w:rsidR="00000000" w:rsidDel="00000000" w:rsidP="00000000" w:rsidRDefault="00000000" w:rsidRPr="00000000" w14:paraId="00000121">
      <w:pPr>
        <w:numPr>
          <w:ilvl w:val="0"/>
          <w:numId w:val="4"/>
        </w:numPr>
        <w:spacing w:after="120" w:before="120" w:lineRule="auto"/>
        <w:ind w:left="720" w:hanging="360"/>
        <w:rPr>
          <w:sz w:val="20"/>
          <w:szCs w:val="20"/>
        </w:rPr>
      </w:pPr>
      <w:r w:rsidDel="00000000" w:rsidR="00000000" w:rsidRPr="00000000">
        <w:rPr>
          <w:sz w:val="20"/>
          <w:szCs w:val="20"/>
          <w:rtl w:val="0"/>
        </w:rPr>
        <w:t xml:space="preserve">Trip Detail - Provide itinerary and details of the trip. What it is, duration, what can be expected</w:t>
      </w:r>
    </w:p>
    <w:p w:rsidR="00000000" w:rsidDel="00000000" w:rsidP="00000000" w:rsidRDefault="00000000" w:rsidRPr="00000000" w14:paraId="00000122">
      <w:pPr>
        <w:numPr>
          <w:ilvl w:val="0"/>
          <w:numId w:val="4"/>
        </w:numPr>
        <w:spacing w:after="120" w:before="120" w:lineRule="auto"/>
        <w:ind w:left="720" w:hanging="360"/>
        <w:rPr>
          <w:sz w:val="20"/>
          <w:szCs w:val="20"/>
        </w:rPr>
      </w:pPr>
      <w:r w:rsidDel="00000000" w:rsidR="00000000" w:rsidRPr="00000000">
        <w:rPr>
          <w:sz w:val="20"/>
          <w:szCs w:val="20"/>
          <w:rtl w:val="0"/>
        </w:rPr>
        <w:t xml:space="preserve">Date</w:t>
      </w:r>
    </w:p>
    <w:p w:rsidR="00000000" w:rsidDel="00000000" w:rsidP="00000000" w:rsidRDefault="00000000" w:rsidRPr="00000000" w14:paraId="00000123">
      <w:pPr>
        <w:numPr>
          <w:ilvl w:val="0"/>
          <w:numId w:val="4"/>
        </w:numPr>
        <w:spacing w:after="120" w:before="120" w:lineRule="auto"/>
        <w:ind w:left="720" w:hanging="360"/>
        <w:rPr>
          <w:sz w:val="20"/>
          <w:szCs w:val="20"/>
        </w:rPr>
      </w:pPr>
      <w:r w:rsidDel="00000000" w:rsidR="00000000" w:rsidRPr="00000000">
        <w:rPr>
          <w:sz w:val="20"/>
          <w:szCs w:val="20"/>
          <w:rtl w:val="0"/>
        </w:rPr>
        <w:t xml:space="preserve">Time - This should include both meeting and on the water times</w:t>
      </w:r>
    </w:p>
    <w:p w:rsidR="00000000" w:rsidDel="00000000" w:rsidP="00000000" w:rsidRDefault="00000000" w:rsidRPr="00000000" w14:paraId="00000124">
      <w:pPr>
        <w:numPr>
          <w:ilvl w:val="0"/>
          <w:numId w:val="4"/>
        </w:numPr>
        <w:spacing w:after="120" w:before="120" w:lineRule="auto"/>
        <w:ind w:left="720" w:hanging="360"/>
        <w:rPr>
          <w:sz w:val="20"/>
          <w:szCs w:val="20"/>
        </w:rPr>
      </w:pPr>
      <w:r w:rsidDel="00000000" w:rsidR="00000000" w:rsidRPr="00000000">
        <w:rPr>
          <w:sz w:val="20"/>
          <w:szCs w:val="20"/>
          <w:rtl w:val="0"/>
        </w:rPr>
        <w:t xml:space="preserve">Parking - Provide details where to park, height restrictions, parking charges</w:t>
      </w:r>
    </w:p>
    <w:p w:rsidR="00000000" w:rsidDel="00000000" w:rsidP="00000000" w:rsidRDefault="00000000" w:rsidRPr="00000000" w14:paraId="00000125">
      <w:pPr>
        <w:numPr>
          <w:ilvl w:val="0"/>
          <w:numId w:val="4"/>
        </w:numPr>
        <w:spacing w:after="120" w:before="120" w:lineRule="auto"/>
        <w:ind w:left="720" w:hanging="360"/>
        <w:rPr>
          <w:sz w:val="20"/>
          <w:szCs w:val="20"/>
        </w:rPr>
      </w:pPr>
      <w:r w:rsidDel="00000000" w:rsidR="00000000" w:rsidRPr="00000000">
        <w:rPr>
          <w:sz w:val="20"/>
          <w:szCs w:val="20"/>
          <w:rtl w:val="0"/>
        </w:rPr>
        <w:t xml:space="preserve">Suitability - Ability level required to participate. Beneficial to include likely rivers and grades (Annex B). The organiser is responsible for ensuring the ability of paddlers with RCC Leaders. Where non-members are invited to join the trip, suitable experience must be confirmed prior to booking. No group can join an RCC trip without prior approval</w:t>
      </w:r>
    </w:p>
    <w:p w:rsidR="00000000" w:rsidDel="00000000" w:rsidP="00000000" w:rsidRDefault="00000000" w:rsidRPr="00000000" w14:paraId="00000126">
      <w:pPr>
        <w:numPr>
          <w:ilvl w:val="0"/>
          <w:numId w:val="4"/>
        </w:numPr>
        <w:spacing w:after="120" w:before="120" w:lineRule="auto"/>
        <w:ind w:left="720" w:hanging="360"/>
        <w:rPr>
          <w:sz w:val="20"/>
          <w:szCs w:val="20"/>
        </w:rPr>
      </w:pPr>
      <w:r w:rsidDel="00000000" w:rsidR="00000000" w:rsidRPr="00000000">
        <w:rPr>
          <w:sz w:val="20"/>
          <w:szCs w:val="20"/>
          <w:rtl w:val="0"/>
        </w:rPr>
        <w:t xml:space="preserve">Accommodation - A full address of where we are staying, is bedding provided etc. Provision of alternative accommodation may also be useful if participants wish to arrange their own</w:t>
      </w:r>
    </w:p>
    <w:p w:rsidR="00000000" w:rsidDel="00000000" w:rsidP="00000000" w:rsidRDefault="00000000" w:rsidRPr="00000000" w14:paraId="00000127">
      <w:pPr>
        <w:numPr>
          <w:ilvl w:val="0"/>
          <w:numId w:val="4"/>
        </w:numPr>
        <w:spacing w:after="120" w:before="120" w:lineRule="auto"/>
        <w:ind w:left="720" w:hanging="360"/>
        <w:rPr>
          <w:sz w:val="20"/>
          <w:szCs w:val="20"/>
        </w:rPr>
      </w:pPr>
      <w:r w:rsidDel="00000000" w:rsidR="00000000" w:rsidRPr="00000000">
        <w:rPr>
          <w:sz w:val="20"/>
          <w:szCs w:val="20"/>
          <w:rtl w:val="0"/>
        </w:rPr>
        <w:t xml:space="preserve">Food - If food is being offered or organised you may want to list options and encourage people to inform you if they have any special dietary requirements. Any pre-order food or menus will require payment prior to the trip and no refund will be available</w:t>
      </w:r>
    </w:p>
    <w:p w:rsidR="00000000" w:rsidDel="00000000" w:rsidP="00000000" w:rsidRDefault="00000000" w:rsidRPr="00000000" w14:paraId="00000128">
      <w:pPr>
        <w:numPr>
          <w:ilvl w:val="0"/>
          <w:numId w:val="4"/>
        </w:numPr>
        <w:spacing w:after="120" w:before="120" w:lineRule="auto"/>
        <w:ind w:left="720" w:hanging="360"/>
        <w:rPr>
          <w:sz w:val="20"/>
          <w:szCs w:val="20"/>
        </w:rPr>
      </w:pPr>
      <w:r w:rsidDel="00000000" w:rsidR="00000000" w:rsidRPr="00000000">
        <w:rPr>
          <w:sz w:val="20"/>
          <w:szCs w:val="20"/>
          <w:rtl w:val="0"/>
        </w:rPr>
        <w:t xml:space="preserve">Costing - A cost for the trip should be listed and payment made to the full amount. When providing costs it is best to round up, any profit is helpful towards paying for club overheads</w:t>
      </w:r>
    </w:p>
    <w:p w:rsidR="00000000" w:rsidDel="00000000" w:rsidP="00000000" w:rsidRDefault="00000000" w:rsidRPr="00000000" w14:paraId="00000129">
      <w:pPr>
        <w:numPr>
          <w:ilvl w:val="0"/>
          <w:numId w:val="4"/>
        </w:numPr>
        <w:spacing w:after="120" w:before="120" w:lineRule="auto"/>
        <w:ind w:left="720" w:hanging="360"/>
        <w:rPr>
          <w:sz w:val="20"/>
          <w:szCs w:val="20"/>
        </w:rPr>
      </w:pPr>
      <w:r w:rsidDel="00000000" w:rsidR="00000000" w:rsidRPr="00000000">
        <w:rPr>
          <w:sz w:val="20"/>
          <w:szCs w:val="20"/>
          <w:rtl w:val="0"/>
        </w:rPr>
        <w:t xml:space="preserve">Deposit Conditions - When there is a cost to attend a trip and a non-refundable deposit is required, it must be paid to book a place. If a cancelled place can be reallocated then a refund can be made</w:t>
      </w:r>
    </w:p>
    <w:p w:rsidR="00000000" w:rsidDel="00000000" w:rsidP="00000000" w:rsidRDefault="00000000" w:rsidRPr="00000000" w14:paraId="0000012A">
      <w:pPr>
        <w:numPr>
          <w:ilvl w:val="0"/>
          <w:numId w:val="4"/>
        </w:numPr>
        <w:spacing w:after="120" w:before="120" w:lineRule="auto"/>
        <w:ind w:left="720" w:hanging="360"/>
        <w:rPr>
          <w:sz w:val="20"/>
          <w:szCs w:val="20"/>
        </w:rPr>
      </w:pPr>
      <w:r w:rsidDel="00000000" w:rsidR="00000000" w:rsidRPr="00000000">
        <w:rPr>
          <w:sz w:val="20"/>
          <w:szCs w:val="20"/>
          <w:rtl w:val="0"/>
        </w:rPr>
        <w:t xml:space="preserve">Equipment - Anyone wishing to borrow kit should inform the trip organiser. Ensuring the kit paddlers require is available and transported is still the responsibility of the participant. Hire for this equipment is required and the costs should be confirmed and relevant hire documents completed by the participant. The equipment hired must be suitable for the type of trip planned i.e. airbags etc</w:t>
      </w:r>
    </w:p>
    <w:p w:rsidR="00000000" w:rsidDel="00000000" w:rsidP="00000000" w:rsidRDefault="00000000" w:rsidRPr="00000000" w14:paraId="0000012B">
      <w:pPr>
        <w:numPr>
          <w:ilvl w:val="0"/>
          <w:numId w:val="4"/>
        </w:numPr>
        <w:spacing w:after="120" w:before="120" w:lineRule="auto"/>
        <w:ind w:left="720" w:hanging="360"/>
        <w:rPr>
          <w:sz w:val="20"/>
          <w:szCs w:val="20"/>
        </w:rPr>
      </w:pPr>
      <w:r w:rsidDel="00000000" w:rsidR="00000000" w:rsidRPr="00000000">
        <w:rPr>
          <w:sz w:val="20"/>
          <w:szCs w:val="20"/>
          <w:rtl w:val="0"/>
        </w:rPr>
        <w:t xml:space="preserve">Consent - If any participants are under 18 they must have a parent or guardian present for the trip. All under 18s must have a completed Consent Form for each trip, form must be presented to the trip organiser</w:t>
      </w:r>
    </w:p>
    <w:p w:rsidR="00000000" w:rsidDel="00000000" w:rsidP="00000000" w:rsidRDefault="00000000" w:rsidRPr="00000000" w14:paraId="0000012C">
      <w:pPr>
        <w:numPr>
          <w:ilvl w:val="0"/>
          <w:numId w:val="4"/>
        </w:numPr>
        <w:spacing w:after="120" w:before="120" w:lineRule="auto"/>
        <w:ind w:left="720" w:hanging="360"/>
        <w:rPr>
          <w:sz w:val="20"/>
          <w:szCs w:val="20"/>
        </w:rPr>
      </w:pPr>
      <w:r w:rsidDel="00000000" w:rsidR="00000000" w:rsidRPr="00000000">
        <w:rPr>
          <w:color w:val="000000"/>
          <w:sz w:val="20"/>
          <w:szCs w:val="20"/>
          <w:rtl w:val="0"/>
        </w:rPr>
        <w:t xml:space="preserve">River Leader - A leader </w:t>
      </w:r>
      <w:r w:rsidDel="00000000" w:rsidR="00000000" w:rsidRPr="00000000">
        <w:rPr>
          <w:sz w:val="20"/>
          <w:szCs w:val="20"/>
          <w:rtl w:val="0"/>
        </w:rPr>
        <w:t xml:space="preserve">must be elected prior to the trip, this might not be announced until closer to the trip commencing.</w:t>
      </w:r>
    </w:p>
    <w:p w:rsidR="00000000" w:rsidDel="00000000" w:rsidP="00000000" w:rsidRDefault="00000000" w:rsidRPr="00000000" w14:paraId="0000012D">
      <w:pPr>
        <w:numPr>
          <w:ilvl w:val="0"/>
          <w:numId w:val="4"/>
        </w:numPr>
        <w:spacing w:after="120" w:before="120" w:lineRule="auto"/>
        <w:ind w:left="720" w:hanging="360"/>
        <w:rPr>
          <w:sz w:val="20"/>
          <w:szCs w:val="20"/>
        </w:rPr>
      </w:pPr>
      <w:r w:rsidDel="00000000" w:rsidR="00000000" w:rsidRPr="00000000">
        <w:rPr>
          <w:sz w:val="20"/>
          <w:szCs w:val="20"/>
          <w:rtl w:val="0"/>
        </w:rPr>
        <w:t xml:space="preserve">Contact Details - If someone has any queries they should be encouraged to talk to the trip organiser, please provide best means of contact</w:t>
      </w:r>
    </w:p>
    <w:p w:rsidR="00000000" w:rsidDel="00000000" w:rsidP="00000000" w:rsidRDefault="00000000" w:rsidRPr="00000000" w14:paraId="0000012E">
      <w:pPr>
        <w:numPr>
          <w:ilvl w:val="0"/>
          <w:numId w:val="4"/>
        </w:numPr>
        <w:spacing w:after="120" w:before="120" w:lineRule="auto"/>
        <w:ind w:left="720" w:hanging="360"/>
        <w:rPr>
          <w:sz w:val="20"/>
          <w:szCs w:val="20"/>
        </w:rPr>
      </w:pPr>
      <w:r w:rsidDel="00000000" w:rsidR="00000000" w:rsidRPr="00000000">
        <w:rPr>
          <w:sz w:val="20"/>
          <w:szCs w:val="20"/>
          <w:rtl w:val="0"/>
        </w:rPr>
        <w:t xml:space="preserve">The list of information requirements above can be used to write your own description of the plan</w:t>
      </w:r>
    </w:p>
    <w:p w:rsidR="00000000" w:rsidDel="00000000" w:rsidP="00000000" w:rsidRDefault="00000000" w:rsidRPr="00000000" w14:paraId="0000012F">
      <w:pPr>
        <w:spacing w:after="200" w:before="200" w:lineRule="auto"/>
        <w:rPr>
          <w:i w:val="1"/>
          <w:sz w:val="20"/>
          <w:szCs w:val="20"/>
          <w:u w:val="single"/>
        </w:rPr>
      </w:pPr>
      <w:r w:rsidDel="00000000" w:rsidR="00000000" w:rsidRPr="00000000">
        <w:rPr>
          <w:rtl w:val="0"/>
        </w:rPr>
      </w:r>
    </w:p>
    <w:p w:rsidR="00000000" w:rsidDel="00000000" w:rsidP="00000000" w:rsidRDefault="00000000" w:rsidRPr="00000000" w14:paraId="00000130">
      <w:pPr>
        <w:spacing w:after="200" w:before="200" w:lineRule="auto"/>
        <w:rPr>
          <w:i w:val="1"/>
          <w:sz w:val="20"/>
          <w:szCs w:val="20"/>
          <w:u w:val="single"/>
        </w:rPr>
      </w:pPr>
      <w:r w:rsidDel="00000000" w:rsidR="00000000" w:rsidRPr="00000000">
        <w:rPr>
          <w:rtl w:val="0"/>
        </w:rPr>
      </w:r>
    </w:p>
    <w:p w:rsidR="00000000" w:rsidDel="00000000" w:rsidP="00000000" w:rsidRDefault="00000000" w:rsidRPr="00000000" w14:paraId="00000131">
      <w:pPr>
        <w:spacing w:after="200" w:before="200" w:lineRule="auto"/>
        <w:rPr>
          <w:i w:val="1"/>
          <w:sz w:val="20"/>
          <w:szCs w:val="20"/>
          <w:u w:val="single"/>
        </w:rPr>
      </w:pPr>
      <w:r w:rsidDel="00000000" w:rsidR="00000000" w:rsidRPr="00000000">
        <w:rPr>
          <w:rtl w:val="0"/>
        </w:rPr>
      </w:r>
    </w:p>
    <w:p w:rsidR="00000000" w:rsidDel="00000000" w:rsidP="00000000" w:rsidRDefault="00000000" w:rsidRPr="00000000" w14:paraId="00000132">
      <w:pPr>
        <w:spacing w:after="200" w:before="200" w:lineRule="auto"/>
        <w:rPr>
          <w:i w:val="1"/>
          <w:sz w:val="20"/>
          <w:szCs w:val="20"/>
          <w:u w:val="single"/>
        </w:rPr>
      </w:pPr>
      <w:r w:rsidDel="00000000" w:rsidR="00000000" w:rsidRPr="00000000">
        <w:rPr>
          <w:rtl w:val="0"/>
        </w:rPr>
      </w:r>
    </w:p>
    <w:p w:rsidR="00000000" w:rsidDel="00000000" w:rsidP="00000000" w:rsidRDefault="00000000" w:rsidRPr="00000000" w14:paraId="00000133">
      <w:pPr>
        <w:spacing w:after="200" w:before="200" w:lineRule="auto"/>
        <w:rPr>
          <w:i w:val="1"/>
          <w:sz w:val="20"/>
          <w:szCs w:val="20"/>
          <w:u w:val="single"/>
        </w:rPr>
      </w:pPr>
      <w:bookmarkStart w:colFirst="0" w:colLast="0" w:name="_1fob9te" w:id="1"/>
      <w:bookmarkEnd w:id="1"/>
      <w:r w:rsidDel="00000000" w:rsidR="00000000" w:rsidRPr="00000000">
        <w:rPr>
          <w:rtl w:val="0"/>
        </w:rPr>
      </w:r>
    </w:p>
    <w:p w:rsidR="00000000" w:rsidDel="00000000" w:rsidP="00000000" w:rsidRDefault="00000000" w:rsidRPr="00000000" w14:paraId="00000134">
      <w:pPr>
        <w:spacing w:after="200" w:before="200" w:lineRule="auto"/>
        <w:rPr>
          <w:i w:val="1"/>
          <w:sz w:val="20"/>
          <w:szCs w:val="20"/>
          <w:u w:val="single"/>
        </w:rPr>
      </w:pPr>
      <w:r w:rsidDel="00000000" w:rsidR="00000000" w:rsidRPr="00000000">
        <w:rPr>
          <w:i w:val="1"/>
          <w:sz w:val="20"/>
          <w:szCs w:val="20"/>
          <w:u w:val="single"/>
          <w:rtl w:val="0"/>
        </w:rPr>
        <w:t xml:space="preserve">An Example of a Trip Advertisement</w:t>
      </w:r>
    </w:p>
    <w:p w:rsidR="00000000" w:rsidDel="00000000" w:rsidP="00000000" w:rsidRDefault="00000000" w:rsidRPr="00000000" w14:paraId="00000135">
      <w:pPr>
        <w:spacing w:after="120" w:before="200" w:line="240" w:lineRule="auto"/>
        <w:rPr>
          <w:i w:val="1"/>
        </w:rPr>
      </w:pPr>
      <w:r w:rsidDel="00000000" w:rsidR="00000000" w:rsidRPr="00000000">
        <w:rPr>
          <w:i w:val="1"/>
          <w:rtl w:val="0"/>
        </w:rPr>
        <w:t xml:space="preserve">North Wales River Trip 10th-12th April 2015</w:t>
      </w:r>
    </w:p>
    <w:p w:rsidR="00000000" w:rsidDel="00000000" w:rsidP="00000000" w:rsidRDefault="00000000" w:rsidRPr="00000000" w14:paraId="00000136">
      <w:pPr>
        <w:spacing w:after="120" w:before="200" w:line="240" w:lineRule="auto"/>
        <w:rPr>
          <w:b w:val="1"/>
          <w:i w:val="1"/>
          <w:sz w:val="20"/>
          <w:szCs w:val="20"/>
        </w:rPr>
      </w:pPr>
      <w:r w:rsidDel="00000000" w:rsidR="00000000" w:rsidRPr="00000000">
        <w:rPr>
          <w:b w:val="1"/>
          <w:i w:val="1"/>
          <w:sz w:val="20"/>
          <w:szCs w:val="20"/>
          <w:rtl w:val="0"/>
        </w:rPr>
        <w:t xml:space="preserve">Suitability</w:t>
      </w:r>
    </w:p>
    <w:p w:rsidR="00000000" w:rsidDel="00000000" w:rsidP="00000000" w:rsidRDefault="00000000" w:rsidRPr="00000000" w14:paraId="00000137">
      <w:pPr>
        <w:spacing w:after="120" w:before="120" w:line="240" w:lineRule="auto"/>
        <w:rPr>
          <w:i w:val="1"/>
          <w:sz w:val="20"/>
          <w:szCs w:val="20"/>
        </w:rPr>
      </w:pPr>
      <w:r w:rsidDel="00000000" w:rsidR="00000000" w:rsidRPr="00000000">
        <w:rPr>
          <w:i w:val="1"/>
          <w:sz w:val="20"/>
          <w:szCs w:val="20"/>
          <w:rtl w:val="0"/>
        </w:rPr>
        <w:t xml:space="preserve">This trip is aimed at White Water Intermediate Paddlers (has experience of grade 3 white-water). The rivers paddled will depend on water levels.</w:t>
      </w:r>
    </w:p>
    <w:p w:rsidR="00000000" w:rsidDel="00000000" w:rsidP="00000000" w:rsidRDefault="00000000" w:rsidRPr="00000000" w14:paraId="00000138">
      <w:pPr>
        <w:spacing w:after="120" w:before="120" w:line="240" w:lineRule="auto"/>
        <w:rPr>
          <w:i w:val="1"/>
          <w:sz w:val="20"/>
          <w:szCs w:val="20"/>
        </w:rPr>
      </w:pPr>
      <w:r w:rsidDel="00000000" w:rsidR="00000000" w:rsidRPr="00000000">
        <w:rPr>
          <w:i w:val="1"/>
          <w:sz w:val="20"/>
          <w:szCs w:val="20"/>
          <w:rtl w:val="0"/>
        </w:rPr>
        <w:t xml:space="preserve">Some of the rivers we might paddle include:</w:t>
      </w:r>
    </w:p>
    <w:p w:rsidR="00000000" w:rsidDel="00000000" w:rsidP="00000000" w:rsidRDefault="00000000" w:rsidRPr="00000000" w14:paraId="00000139">
      <w:pPr>
        <w:spacing w:line="240" w:lineRule="auto"/>
        <w:rPr>
          <w:i w:val="1"/>
          <w:sz w:val="20"/>
          <w:szCs w:val="20"/>
        </w:rPr>
      </w:pPr>
      <w:r w:rsidDel="00000000" w:rsidR="00000000" w:rsidRPr="00000000">
        <w:rPr>
          <w:i w:val="1"/>
          <w:sz w:val="20"/>
          <w:szCs w:val="20"/>
          <w:rtl w:val="0"/>
        </w:rPr>
        <w:t xml:space="preserve">The Dee</w:t>
      </w:r>
    </w:p>
    <w:p w:rsidR="00000000" w:rsidDel="00000000" w:rsidP="00000000" w:rsidRDefault="00000000" w:rsidRPr="00000000" w14:paraId="0000013A">
      <w:pPr>
        <w:spacing w:line="240" w:lineRule="auto"/>
        <w:rPr>
          <w:i w:val="1"/>
          <w:sz w:val="20"/>
          <w:szCs w:val="20"/>
        </w:rPr>
      </w:pPr>
      <w:r w:rsidDel="00000000" w:rsidR="00000000" w:rsidRPr="00000000">
        <w:rPr>
          <w:i w:val="1"/>
          <w:sz w:val="20"/>
          <w:szCs w:val="20"/>
          <w:rtl w:val="0"/>
        </w:rPr>
        <w:t xml:space="preserve">The Conwy</w:t>
      </w:r>
    </w:p>
    <w:p w:rsidR="00000000" w:rsidDel="00000000" w:rsidP="00000000" w:rsidRDefault="00000000" w:rsidRPr="00000000" w14:paraId="0000013B">
      <w:pPr>
        <w:spacing w:line="240" w:lineRule="auto"/>
        <w:rPr>
          <w:i w:val="1"/>
          <w:sz w:val="20"/>
          <w:szCs w:val="20"/>
        </w:rPr>
      </w:pPr>
      <w:r w:rsidDel="00000000" w:rsidR="00000000" w:rsidRPr="00000000">
        <w:rPr>
          <w:i w:val="1"/>
          <w:sz w:val="20"/>
          <w:szCs w:val="20"/>
          <w:rtl w:val="0"/>
        </w:rPr>
        <w:t xml:space="preserve">The Tryweryn</w:t>
      </w:r>
    </w:p>
    <w:p w:rsidR="00000000" w:rsidDel="00000000" w:rsidP="00000000" w:rsidRDefault="00000000" w:rsidRPr="00000000" w14:paraId="0000013C">
      <w:pPr>
        <w:spacing w:after="120" w:before="120" w:line="240" w:lineRule="auto"/>
        <w:rPr>
          <w:i w:val="1"/>
          <w:sz w:val="20"/>
          <w:szCs w:val="20"/>
        </w:rPr>
      </w:pPr>
      <w:r w:rsidDel="00000000" w:rsidR="00000000" w:rsidRPr="00000000">
        <w:rPr>
          <w:i w:val="1"/>
          <w:sz w:val="20"/>
          <w:szCs w:val="20"/>
          <w:rtl w:val="0"/>
        </w:rPr>
        <w:t xml:space="preserve">If you aren’t sure if this trip is suitable please talk to the trip organiser who should be able to advise you.</w:t>
      </w:r>
    </w:p>
    <w:p w:rsidR="00000000" w:rsidDel="00000000" w:rsidP="00000000" w:rsidRDefault="00000000" w:rsidRPr="00000000" w14:paraId="0000013D">
      <w:pPr>
        <w:spacing w:after="120" w:before="120" w:line="240" w:lineRule="auto"/>
        <w:rPr>
          <w:b w:val="1"/>
          <w:i w:val="1"/>
          <w:sz w:val="20"/>
          <w:szCs w:val="20"/>
        </w:rPr>
      </w:pPr>
      <w:r w:rsidDel="00000000" w:rsidR="00000000" w:rsidRPr="00000000">
        <w:rPr>
          <w:b w:val="1"/>
          <w:i w:val="1"/>
          <w:sz w:val="20"/>
          <w:szCs w:val="20"/>
          <w:rtl w:val="0"/>
        </w:rPr>
        <w:t xml:space="preserve">Accommodation</w:t>
      </w:r>
    </w:p>
    <w:p w:rsidR="00000000" w:rsidDel="00000000" w:rsidP="00000000" w:rsidRDefault="00000000" w:rsidRPr="00000000" w14:paraId="0000013E">
      <w:pPr>
        <w:spacing w:after="120" w:before="120" w:line="240" w:lineRule="auto"/>
        <w:rPr>
          <w:i w:val="1"/>
          <w:sz w:val="20"/>
          <w:szCs w:val="20"/>
        </w:rPr>
      </w:pPr>
      <w:r w:rsidDel="00000000" w:rsidR="00000000" w:rsidRPr="00000000">
        <w:rPr>
          <w:i w:val="1"/>
          <w:sz w:val="20"/>
          <w:szCs w:val="20"/>
          <w:rtl w:val="0"/>
        </w:rPr>
        <w:t xml:space="preserve">We will be staying at Lynda’s bunkhouse:</w:t>
      </w:r>
    </w:p>
    <w:p w:rsidR="00000000" w:rsidDel="00000000" w:rsidP="00000000" w:rsidRDefault="00000000" w:rsidRPr="00000000" w14:paraId="0000013F">
      <w:pPr>
        <w:spacing w:line="240" w:lineRule="auto"/>
        <w:rPr>
          <w:i w:val="1"/>
          <w:sz w:val="20"/>
          <w:szCs w:val="20"/>
        </w:rPr>
      </w:pPr>
      <w:r w:rsidDel="00000000" w:rsidR="00000000" w:rsidRPr="00000000">
        <w:rPr>
          <w:i w:val="1"/>
          <w:sz w:val="20"/>
          <w:szCs w:val="20"/>
          <w:rtl w:val="0"/>
        </w:rPr>
        <w:t xml:space="preserve">Tyddyn Bychan</w:t>
      </w:r>
    </w:p>
    <w:p w:rsidR="00000000" w:rsidDel="00000000" w:rsidP="00000000" w:rsidRDefault="00000000" w:rsidRPr="00000000" w14:paraId="00000140">
      <w:pPr>
        <w:spacing w:line="240" w:lineRule="auto"/>
        <w:rPr>
          <w:i w:val="1"/>
          <w:sz w:val="20"/>
          <w:szCs w:val="20"/>
        </w:rPr>
      </w:pPr>
      <w:r w:rsidDel="00000000" w:rsidR="00000000" w:rsidRPr="00000000">
        <w:rPr>
          <w:i w:val="1"/>
          <w:sz w:val="20"/>
          <w:szCs w:val="20"/>
          <w:rtl w:val="0"/>
        </w:rPr>
        <w:t xml:space="preserve">Cefn Brith</w:t>
      </w:r>
    </w:p>
    <w:p w:rsidR="00000000" w:rsidDel="00000000" w:rsidP="00000000" w:rsidRDefault="00000000" w:rsidRPr="00000000" w14:paraId="00000141">
      <w:pPr>
        <w:spacing w:line="240" w:lineRule="auto"/>
        <w:rPr>
          <w:i w:val="1"/>
          <w:sz w:val="20"/>
          <w:szCs w:val="20"/>
        </w:rPr>
      </w:pPr>
      <w:r w:rsidDel="00000000" w:rsidR="00000000" w:rsidRPr="00000000">
        <w:rPr>
          <w:i w:val="1"/>
          <w:sz w:val="20"/>
          <w:szCs w:val="20"/>
          <w:rtl w:val="0"/>
        </w:rPr>
        <w:t xml:space="preserve">Cerrigydrudion</w:t>
      </w:r>
    </w:p>
    <w:p w:rsidR="00000000" w:rsidDel="00000000" w:rsidP="00000000" w:rsidRDefault="00000000" w:rsidRPr="00000000" w14:paraId="00000142">
      <w:pPr>
        <w:spacing w:line="240" w:lineRule="auto"/>
        <w:rPr>
          <w:i w:val="1"/>
          <w:sz w:val="20"/>
          <w:szCs w:val="20"/>
        </w:rPr>
      </w:pPr>
      <w:r w:rsidDel="00000000" w:rsidR="00000000" w:rsidRPr="00000000">
        <w:rPr>
          <w:i w:val="1"/>
          <w:sz w:val="20"/>
          <w:szCs w:val="20"/>
          <w:rtl w:val="0"/>
        </w:rPr>
        <w:t xml:space="preserve">Corwen LL21 9TS</w:t>
      </w:r>
    </w:p>
    <w:p w:rsidR="00000000" w:rsidDel="00000000" w:rsidP="00000000" w:rsidRDefault="00000000" w:rsidRPr="00000000" w14:paraId="00000143">
      <w:pPr>
        <w:spacing w:after="120" w:before="120" w:line="240" w:lineRule="auto"/>
        <w:rPr>
          <w:i w:val="1"/>
          <w:sz w:val="20"/>
          <w:szCs w:val="20"/>
        </w:rPr>
      </w:pPr>
      <w:r w:rsidDel="00000000" w:rsidR="00000000" w:rsidRPr="00000000">
        <w:rPr>
          <w:i w:val="1"/>
          <w:sz w:val="20"/>
          <w:szCs w:val="20"/>
          <w:rtl w:val="0"/>
        </w:rPr>
        <w:t xml:space="preserve">The bunkhouse accommodates 32 people. Please check with me before organising any alternative accommodation.</w:t>
      </w:r>
    </w:p>
    <w:p w:rsidR="00000000" w:rsidDel="00000000" w:rsidP="00000000" w:rsidRDefault="00000000" w:rsidRPr="00000000" w14:paraId="00000144">
      <w:pPr>
        <w:spacing w:after="120" w:before="120" w:line="240" w:lineRule="auto"/>
        <w:rPr>
          <w:b w:val="1"/>
          <w:i w:val="1"/>
          <w:sz w:val="20"/>
          <w:szCs w:val="20"/>
        </w:rPr>
      </w:pPr>
      <w:r w:rsidDel="00000000" w:rsidR="00000000" w:rsidRPr="00000000">
        <w:rPr>
          <w:b w:val="1"/>
          <w:i w:val="1"/>
          <w:sz w:val="20"/>
          <w:szCs w:val="20"/>
          <w:rtl w:val="0"/>
        </w:rPr>
        <w:t xml:space="preserve">Food</w:t>
      </w:r>
    </w:p>
    <w:p w:rsidR="00000000" w:rsidDel="00000000" w:rsidP="00000000" w:rsidRDefault="00000000" w:rsidRPr="00000000" w14:paraId="00000145">
      <w:pPr>
        <w:spacing w:after="120" w:before="120" w:line="240" w:lineRule="auto"/>
        <w:rPr>
          <w:i w:val="1"/>
          <w:sz w:val="20"/>
          <w:szCs w:val="20"/>
        </w:rPr>
      </w:pPr>
      <w:r w:rsidDel="00000000" w:rsidR="00000000" w:rsidRPr="00000000">
        <w:rPr>
          <w:i w:val="1"/>
          <w:sz w:val="20"/>
          <w:szCs w:val="20"/>
          <w:rtl w:val="0"/>
        </w:rPr>
        <w:t xml:space="preserve">Pack lunches and sufficient drinks are required for both days. Evening meals are available at the accommodation and breakfast is included in the cost.</w:t>
      </w:r>
    </w:p>
    <w:p w:rsidR="00000000" w:rsidDel="00000000" w:rsidP="00000000" w:rsidRDefault="00000000" w:rsidRPr="00000000" w14:paraId="00000146">
      <w:pPr>
        <w:spacing w:after="120" w:before="120" w:line="240" w:lineRule="auto"/>
        <w:rPr>
          <w:b w:val="1"/>
          <w:i w:val="1"/>
          <w:sz w:val="20"/>
          <w:szCs w:val="20"/>
        </w:rPr>
      </w:pPr>
      <w:r w:rsidDel="00000000" w:rsidR="00000000" w:rsidRPr="00000000">
        <w:rPr>
          <w:b w:val="1"/>
          <w:i w:val="1"/>
          <w:sz w:val="20"/>
          <w:szCs w:val="20"/>
          <w:rtl w:val="0"/>
        </w:rPr>
        <w:t xml:space="preserve">Costing</w:t>
      </w:r>
    </w:p>
    <w:p w:rsidR="00000000" w:rsidDel="00000000" w:rsidP="00000000" w:rsidRDefault="00000000" w:rsidRPr="00000000" w14:paraId="00000147">
      <w:pPr>
        <w:spacing w:after="120" w:before="120" w:line="240" w:lineRule="auto"/>
        <w:rPr>
          <w:i w:val="1"/>
          <w:sz w:val="20"/>
          <w:szCs w:val="20"/>
        </w:rPr>
      </w:pPr>
      <w:r w:rsidDel="00000000" w:rsidR="00000000" w:rsidRPr="00000000">
        <w:rPr>
          <w:i w:val="1"/>
          <w:sz w:val="20"/>
          <w:szCs w:val="20"/>
          <w:rtl w:val="0"/>
        </w:rPr>
        <w:t xml:space="preserve">It is estimated that the total cost of the trip will be approximately £48 per person.</w:t>
      </w:r>
    </w:p>
    <w:p w:rsidR="00000000" w:rsidDel="00000000" w:rsidP="00000000" w:rsidRDefault="00000000" w:rsidRPr="00000000" w14:paraId="00000148">
      <w:pPr>
        <w:spacing w:after="120" w:before="120" w:line="240" w:lineRule="auto"/>
        <w:rPr>
          <w:b w:val="1"/>
          <w:i w:val="1"/>
          <w:sz w:val="20"/>
          <w:szCs w:val="20"/>
        </w:rPr>
      </w:pPr>
      <w:r w:rsidDel="00000000" w:rsidR="00000000" w:rsidRPr="00000000">
        <w:rPr>
          <w:b w:val="1"/>
          <w:i w:val="1"/>
          <w:sz w:val="20"/>
          <w:szCs w:val="20"/>
          <w:rtl w:val="0"/>
        </w:rPr>
        <w:t xml:space="preserve">Equipment</w:t>
      </w:r>
    </w:p>
    <w:p w:rsidR="00000000" w:rsidDel="00000000" w:rsidP="00000000" w:rsidRDefault="00000000" w:rsidRPr="00000000" w14:paraId="00000149">
      <w:pPr>
        <w:spacing w:after="120" w:before="120" w:line="240" w:lineRule="auto"/>
        <w:rPr>
          <w:i w:val="1"/>
          <w:sz w:val="20"/>
          <w:szCs w:val="20"/>
        </w:rPr>
      </w:pPr>
      <w:r w:rsidDel="00000000" w:rsidR="00000000" w:rsidRPr="00000000">
        <w:rPr>
          <w:i w:val="1"/>
          <w:sz w:val="20"/>
          <w:szCs w:val="20"/>
          <w:rtl w:val="0"/>
        </w:rPr>
        <w:t xml:space="preserve">Anyone requiring any club kit should contact me, ensuring the kit arrives remains your responsibility but I will try and help if I can. All boats must be fitted with airbags. There is a charge for use of club kit, details of which can be seen on our website or discussed with a committee member.</w:t>
      </w:r>
    </w:p>
    <w:p w:rsidR="00000000" w:rsidDel="00000000" w:rsidP="00000000" w:rsidRDefault="00000000" w:rsidRPr="00000000" w14:paraId="0000014A">
      <w:pPr>
        <w:spacing w:after="120" w:before="120" w:line="240" w:lineRule="auto"/>
        <w:rPr>
          <w:b w:val="1"/>
          <w:i w:val="1"/>
          <w:sz w:val="20"/>
          <w:szCs w:val="20"/>
        </w:rPr>
      </w:pPr>
      <w:r w:rsidDel="00000000" w:rsidR="00000000" w:rsidRPr="00000000">
        <w:rPr>
          <w:b w:val="1"/>
          <w:i w:val="1"/>
          <w:sz w:val="20"/>
          <w:szCs w:val="20"/>
          <w:rtl w:val="0"/>
        </w:rPr>
        <w:t xml:space="preserve">Medical</w:t>
      </w:r>
    </w:p>
    <w:p w:rsidR="00000000" w:rsidDel="00000000" w:rsidP="00000000" w:rsidRDefault="00000000" w:rsidRPr="00000000" w14:paraId="0000014B">
      <w:pPr>
        <w:spacing w:after="120" w:before="120" w:line="240" w:lineRule="auto"/>
        <w:rPr>
          <w:i w:val="1"/>
          <w:sz w:val="20"/>
          <w:szCs w:val="20"/>
        </w:rPr>
      </w:pPr>
      <w:r w:rsidDel="00000000" w:rsidR="00000000" w:rsidRPr="00000000">
        <w:rPr>
          <w:i w:val="1"/>
          <w:sz w:val="20"/>
          <w:szCs w:val="20"/>
          <w:rtl w:val="0"/>
        </w:rPr>
        <w:t xml:space="preserve">If you have any relevant medical conditions please ensure you speak to me about them.</w:t>
      </w:r>
    </w:p>
    <w:p w:rsidR="00000000" w:rsidDel="00000000" w:rsidP="00000000" w:rsidRDefault="00000000" w:rsidRPr="00000000" w14:paraId="0000014C">
      <w:pPr>
        <w:spacing w:after="120" w:before="120" w:line="240" w:lineRule="auto"/>
        <w:rPr>
          <w:b w:val="1"/>
          <w:i w:val="1"/>
          <w:sz w:val="20"/>
          <w:szCs w:val="20"/>
        </w:rPr>
      </w:pPr>
      <w:r w:rsidDel="00000000" w:rsidR="00000000" w:rsidRPr="00000000">
        <w:rPr>
          <w:b w:val="1"/>
          <w:i w:val="1"/>
          <w:sz w:val="20"/>
          <w:szCs w:val="20"/>
          <w:rtl w:val="0"/>
        </w:rPr>
        <w:t xml:space="preserve">Consent</w:t>
      </w:r>
    </w:p>
    <w:p w:rsidR="00000000" w:rsidDel="00000000" w:rsidP="00000000" w:rsidRDefault="00000000" w:rsidRPr="00000000" w14:paraId="0000014D">
      <w:pPr>
        <w:spacing w:after="120" w:before="120" w:line="240" w:lineRule="auto"/>
        <w:rPr>
          <w:i w:val="1"/>
        </w:rPr>
      </w:pPr>
      <w:r w:rsidDel="00000000" w:rsidR="00000000" w:rsidRPr="00000000">
        <w:rPr>
          <w:i w:val="1"/>
          <w:sz w:val="20"/>
          <w:szCs w:val="20"/>
          <w:rtl w:val="0"/>
        </w:rPr>
        <w:t xml:space="preserve">If any participants are under 18 they must have a parent or guardian present for the trips. All under 18s must have a completed Consent Form for each trip, form must be presented to the trip organiser</w:t>
      </w:r>
      <w:r w:rsidDel="00000000" w:rsidR="00000000" w:rsidRPr="00000000">
        <w:rPr>
          <w:i w:val="1"/>
          <w:rtl w:val="0"/>
        </w:rPr>
        <w:t xml:space="preserve"> </w:t>
      </w:r>
    </w:p>
    <w:p w:rsidR="00000000" w:rsidDel="00000000" w:rsidP="00000000" w:rsidRDefault="00000000" w:rsidRPr="00000000" w14:paraId="0000014E">
      <w:pPr>
        <w:spacing w:after="120" w:before="120" w:line="240" w:lineRule="auto"/>
        <w:rPr>
          <w:b w:val="1"/>
          <w:i w:val="1"/>
          <w:sz w:val="20"/>
          <w:szCs w:val="20"/>
        </w:rPr>
      </w:pPr>
      <w:r w:rsidDel="00000000" w:rsidR="00000000" w:rsidRPr="00000000">
        <w:rPr>
          <w:b w:val="1"/>
          <w:i w:val="1"/>
          <w:sz w:val="20"/>
          <w:szCs w:val="20"/>
          <w:rtl w:val="0"/>
        </w:rPr>
        <w:t xml:space="preserve">Leader</w:t>
      </w:r>
    </w:p>
    <w:p w:rsidR="00000000" w:rsidDel="00000000" w:rsidP="00000000" w:rsidRDefault="00000000" w:rsidRPr="00000000" w14:paraId="0000014F">
      <w:pPr>
        <w:spacing w:after="120" w:before="120" w:line="240" w:lineRule="auto"/>
        <w:rPr>
          <w:i w:val="1"/>
          <w:sz w:val="20"/>
          <w:szCs w:val="20"/>
        </w:rPr>
      </w:pPr>
      <w:r w:rsidDel="00000000" w:rsidR="00000000" w:rsidRPr="00000000">
        <w:rPr>
          <w:i w:val="1"/>
          <w:sz w:val="20"/>
          <w:szCs w:val="20"/>
          <w:rtl w:val="0"/>
        </w:rPr>
        <w:t xml:space="preserve">Leader for the weekend will be Joe Bloggs.</w:t>
      </w:r>
    </w:p>
    <w:p w:rsidR="00000000" w:rsidDel="00000000" w:rsidP="00000000" w:rsidRDefault="00000000" w:rsidRPr="00000000" w14:paraId="00000150">
      <w:pPr>
        <w:spacing w:after="120" w:before="120" w:line="240" w:lineRule="auto"/>
        <w:rPr>
          <w:b w:val="1"/>
          <w:i w:val="1"/>
          <w:sz w:val="20"/>
          <w:szCs w:val="20"/>
        </w:rPr>
      </w:pPr>
      <w:r w:rsidDel="00000000" w:rsidR="00000000" w:rsidRPr="00000000">
        <w:rPr>
          <w:b w:val="1"/>
          <w:i w:val="1"/>
          <w:sz w:val="20"/>
          <w:szCs w:val="20"/>
          <w:rtl w:val="0"/>
        </w:rPr>
        <w:t xml:space="preserve">Deposit Details</w:t>
      </w:r>
    </w:p>
    <w:p w:rsidR="00000000" w:rsidDel="00000000" w:rsidP="00000000" w:rsidRDefault="00000000" w:rsidRPr="00000000" w14:paraId="00000151">
      <w:pPr>
        <w:spacing w:after="120" w:before="120" w:line="240" w:lineRule="auto"/>
        <w:rPr>
          <w:i w:val="1"/>
          <w:sz w:val="20"/>
          <w:szCs w:val="20"/>
        </w:rPr>
      </w:pPr>
      <w:r w:rsidDel="00000000" w:rsidR="00000000" w:rsidRPr="00000000">
        <w:rPr>
          <w:i w:val="1"/>
          <w:sz w:val="20"/>
          <w:szCs w:val="20"/>
          <w:rtl w:val="0"/>
        </w:rPr>
        <w:t xml:space="preserve">Deposits are not refundable if we are unable to reallocate your place. If a trip is already full and you wish to be on the reserve list we would encourage you to pay a deposit, if no places become available we can then refund the deposit.</w:t>
      </w:r>
    </w:p>
    <w:p w:rsidR="00000000" w:rsidDel="00000000" w:rsidP="00000000" w:rsidRDefault="00000000" w:rsidRPr="00000000" w14:paraId="00000152">
      <w:pPr>
        <w:spacing w:after="120" w:before="120" w:line="240" w:lineRule="auto"/>
        <w:rPr>
          <w:b w:val="1"/>
          <w:i w:val="1"/>
          <w:sz w:val="20"/>
          <w:szCs w:val="20"/>
        </w:rPr>
      </w:pPr>
      <w:r w:rsidDel="00000000" w:rsidR="00000000" w:rsidRPr="00000000">
        <w:rPr>
          <w:b w:val="1"/>
          <w:i w:val="1"/>
          <w:sz w:val="20"/>
          <w:szCs w:val="20"/>
          <w:rtl w:val="0"/>
        </w:rPr>
        <w:t xml:space="preserve">Trip Organiser</w:t>
      </w:r>
    </w:p>
    <w:p w:rsidR="00000000" w:rsidDel="00000000" w:rsidP="00000000" w:rsidRDefault="00000000" w:rsidRPr="00000000" w14:paraId="00000153">
      <w:pPr>
        <w:spacing w:after="120" w:before="120" w:line="240" w:lineRule="auto"/>
        <w:rPr>
          <w:i w:val="1"/>
          <w:sz w:val="20"/>
          <w:szCs w:val="20"/>
        </w:rPr>
      </w:pPr>
      <w:r w:rsidDel="00000000" w:rsidR="00000000" w:rsidRPr="00000000">
        <w:rPr>
          <w:i w:val="1"/>
          <w:sz w:val="20"/>
          <w:szCs w:val="20"/>
          <w:rtl w:val="0"/>
        </w:rPr>
        <w:t xml:space="preserve">This trip is being organised by Joe Bloggs, if you have any queries please feel free to contact him at the pool or at “joe@joe".</w:t>
      </w:r>
    </w:p>
    <w:p w:rsidR="00000000" w:rsidDel="00000000" w:rsidP="00000000" w:rsidRDefault="00000000" w:rsidRPr="00000000" w14:paraId="00000154">
      <w:pPr>
        <w:rPr>
          <w:i w:val="1"/>
        </w:rPr>
      </w:pPr>
      <w:r w:rsidDel="00000000" w:rsidR="00000000" w:rsidRPr="00000000">
        <w:rPr>
          <w:rtl w:val="0"/>
        </w:rPr>
      </w:r>
    </w:p>
    <w:p w:rsidR="00000000" w:rsidDel="00000000" w:rsidP="00000000" w:rsidRDefault="00000000" w:rsidRPr="00000000" w14:paraId="00000155">
      <w:pPr>
        <w:rPr>
          <w:i w:val="1"/>
        </w:rPr>
      </w:pPr>
      <w:r w:rsidDel="00000000" w:rsidR="00000000" w:rsidRPr="00000000">
        <w:rPr>
          <w:rtl w:val="0"/>
        </w:rPr>
      </w:r>
    </w:p>
    <w:p w:rsidR="00000000" w:rsidDel="00000000" w:rsidP="00000000" w:rsidRDefault="00000000" w:rsidRPr="00000000" w14:paraId="00000156">
      <w:pPr>
        <w:rPr>
          <w:i w:val="1"/>
        </w:rPr>
      </w:pPr>
      <w:r w:rsidDel="00000000" w:rsidR="00000000" w:rsidRPr="00000000">
        <w:rPr>
          <w:rtl w:val="0"/>
        </w:rPr>
      </w:r>
    </w:p>
    <w:p w:rsidR="00000000" w:rsidDel="00000000" w:rsidP="00000000" w:rsidRDefault="00000000" w:rsidRPr="00000000" w14:paraId="00000157">
      <w:pPr>
        <w:rPr>
          <w:i w:val="1"/>
        </w:rPr>
      </w:pPr>
      <w:r w:rsidDel="00000000" w:rsidR="00000000" w:rsidRPr="00000000">
        <w:rPr>
          <w:rtl w:val="0"/>
        </w:rPr>
      </w:r>
    </w:p>
    <w:p w:rsidR="00000000" w:rsidDel="00000000" w:rsidP="00000000" w:rsidRDefault="00000000" w:rsidRPr="00000000" w14:paraId="00000158">
      <w:pPr>
        <w:rPr>
          <w:b w:val="1"/>
          <w:sz w:val="20"/>
          <w:szCs w:val="20"/>
        </w:rPr>
      </w:pPr>
      <w:r w:rsidDel="00000000" w:rsidR="00000000" w:rsidRPr="00000000">
        <w:rPr>
          <w:b w:val="1"/>
          <w:sz w:val="20"/>
          <w:szCs w:val="20"/>
          <w:rtl w:val="0"/>
        </w:rPr>
        <w:t xml:space="preserve">Annex F Club Booking Form</w:t>
      </w:r>
    </w:p>
    <w:p w:rsidR="00000000" w:rsidDel="00000000" w:rsidP="00000000" w:rsidRDefault="00000000" w:rsidRPr="00000000" w14:paraId="00000159">
      <w:pPr>
        <w:rPr>
          <w:b w:val="1"/>
          <w:sz w:val="20"/>
          <w:szCs w:val="20"/>
        </w:rPr>
      </w:pPr>
      <w:r w:rsidDel="00000000" w:rsidR="00000000" w:rsidRPr="00000000">
        <w:rPr>
          <w:rtl w:val="0"/>
        </w:rPr>
      </w:r>
    </w:p>
    <w:p w:rsidR="00000000" w:rsidDel="00000000" w:rsidP="00000000" w:rsidRDefault="00000000" w:rsidRPr="00000000" w14:paraId="0000015A">
      <w:pPr>
        <w:rPr>
          <w:b w:val="1"/>
          <w:sz w:val="20"/>
          <w:szCs w:val="20"/>
        </w:rPr>
      </w:pPr>
      <w:r w:rsidDel="00000000" w:rsidR="00000000" w:rsidRPr="00000000">
        <w:rPr>
          <w:b w:val="1"/>
          <w:sz w:val="20"/>
          <w:szCs w:val="20"/>
          <w:rtl w:val="0"/>
        </w:rPr>
        <w:t xml:space="preserve">Trip:</w:t>
      </w:r>
    </w:p>
    <w:p w:rsidR="00000000" w:rsidDel="00000000" w:rsidP="00000000" w:rsidRDefault="00000000" w:rsidRPr="00000000" w14:paraId="0000015B">
      <w:pPr>
        <w:rPr>
          <w:b w:val="1"/>
          <w:sz w:val="20"/>
          <w:szCs w:val="20"/>
        </w:rPr>
      </w:pPr>
      <w:r w:rsidDel="00000000" w:rsidR="00000000" w:rsidRPr="00000000">
        <w:rPr>
          <w:rtl w:val="0"/>
        </w:rPr>
      </w:r>
    </w:p>
    <w:p w:rsidR="00000000" w:rsidDel="00000000" w:rsidP="00000000" w:rsidRDefault="00000000" w:rsidRPr="00000000" w14:paraId="0000015C">
      <w:pPr>
        <w:widowControl w:val="0"/>
        <w:spacing w:line="240" w:lineRule="auto"/>
        <w:ind w:right="-143"/>
        <w:rPr>
          <w:b w:val="1"/>
          <w:sz w:val="20"/>
          <w:szCs w:val="20"/>
        </w:rPr>
      </w:pPr>
      <w:r w:rsidDel="00000000" w:rsidR="00000000" w:rsidRPr="00000000">
        <w:rPr>
          <w:b w:val="1"/>
          <w:sz w:val="20"/>
          <w:szCs w:val="20"/>
          <w:rtl w:val="0"/>
        </w:rPr>
        <w:t xml:space="preserve">Date:</w:t>
      </w:r>
    </w:p>
    <w:p w:rsidR="00000000" w:rsidDel="00000000" w:rsidP="00000000" w:rsidRDefault="00000000" w:rsidRPr="00000000" w14:paraId="0000015D">
      <w:pPr>
        <w:widowControl w:val="0"/>
        <w:spacing w:line="240" w:lineRule="auto"/>
        <w:jc w:val="center"/>
        <w:rPr>
          <w:b w:val="1"/>
          <w:sz w:val="20"/>
          <w:szCs w:val="20"/>
        </w:rPr>
      </w:pPr>
      <w:r w:rsidDel="00000000" w:rsidR="00000000" w:rsidRPr="00000000">
        <w:rPr>
          <w:rtl w:val="0"/>
        </w:rPr>
      </w:r>
    </w:p>
    <w:tbl>
      <w:tblPr>
        <w:tblStyle w:val="Table4"/>
        <w:tblW w:w="10348.000000000002" w:type="dxa"/>
        <w:jc w:val="left"/>
        <w:tblInd w:w="-712.0" w:type="dxa"/>
        <w:tblLayout w:type="fixed"/>
        <w:tblLook w:val="0400"/>
      </w:tblPr>
      <w:tblGrid>
        <w:gridCol w:w="425"/>
        <w:gridCol w:w="3545"/>
        <w:gridCol w:w="2126"/>
        <w:gridCol w:w="2268"/>
        <w:gridCol w:w="1984"/>
        <w:tblGridChange w:id="0">
          <w:tblGrid>
            <w:gridCol w:w="425"/>
            <w:gridCol w:w="3545"/>
            <w:gridCol w:w="2126"/>
            <w:gridCol w:w="2268"/>
            <w:gridCol w:w="1984"/>
          </w:tblGrid>
        </w:tblGridChange>
      </w:tblGrid>
      <w:tr>
        <w:trPr>
          <w:cantSplit w:val="0"/>
          <w:tblHeader w:val="1"/>
        </w:trPr>
        <w:tc>
          <w:tcPr>
            <w:tcBorders>
              <w:top w:color="000000" w:space="0" w:sz="4" w:val="single"/>
              <w:left w:color="000000" w:space="0" w:sz="4" w:val="single"/>
              <w:bottom w:color="000000" w:space="0" w:sz="4" w:val="single"/>
              <w:right w:color="000000" w:space="0" w:sz="0" w:val="nil"/>
            </w:tcBorders>
            <w:shd w:fill="d9d9d9" w:val="clear"/>
            <w:tcMar>
              <w:top w:w="0.0" w:type="dxa"/>
              <w:left w:w="0.0" w:type="dxa"/>
              <w:bottom w:w="0.0" w:type="dxa"/>
              <w:right w:w="0.0" w:type="dxa"/>
            </w:tcMar>
            <w:vAlign w:val="center"/>
          </w:tcPr>
          <w:p w:rsidR="00000000" w:rsidDel="00000000" w:rsidP="00000000" w:rsidRDefault="00000000" w:rsidRPr="00000000" w14:paraId="0000015E">
            <w:pPr>
              <w:widowControl w:val="0"/>
              <w:spacing w:after="120" w:line="240" w:lineRule="auto"/>
              <w:jc w:val="center"/>
              <w:rPr>
                <w:b w:val="1"/>
                <w:sz w:val="20"/>
                <w:szCs w:val="20"/>
              </w:rPr>
            </w:pPr>
            <w:r w:rsidDel="00000000" w:rsidR="00000000" w:rsidRPr="00000000">
              <w:rPr>
                <w:b w:val="1"/>
                <w:sz w:val="20"/>
                <w:szCs w:val="20"/>
                <w:rtl w:val="0"/>
              </w:rPr>
              <w:t xml:space="preserve">No</w:t>
            </w:r>
          </w:p>
        </w:tc>
        <w:tc>
          <w:tcPr>
            <w:tcBorders>
              <w:top w:color="000000" w:space="0" w:sz="4" w:val="single"/>
              <w:left w:color="000000" w:space="0" w:sz="4" w:val="single"/>
              <w:bottom w:color="000000" w:space="0" w:sz="4" w:val="single"/>
              <w:right w:color="000000" w:space="0" w:sz="0" w:val="nil"/>
            </w:tcBorders>
            <w:shd w:fill="d9d9d9" w:val="clear"/>
            <w:tcMar>
              <w:top w:w="0.0" w:type="dxa"/>
              <w:left w:w="0.0" w:type="dxa"/>
              <w:bottom w:w="0.0" w:type="dxa"/>
              <w:right w:w="0.0" w:type="dxa"/>
            </w:tcMar>
            <w:vAlign w:val="center"/>
          </w:tcPr>
          <w:p w:rsidR="00000000" w:rsidDel="00000000" w:rsidP="00000000" w:rsidRDefault="00000000" w:rsidRPr="00000000" w14:paraId="0000015F">
            <w:pPr>
              <w:widowControl w:val="0"/>
              <w:spacing w:after="120" w:line="240" w:lineRule="auto"/>
              <w:jc w:val="center"/>
              <w:rPr>
                <w:b w:val="1"/>
                <w:sz w:val="20"/>
                <w:szCs w:val="20"/>
              </w:rPr>
            </w:pPr>
            <w:r w:rsidDel="00000000" w:rsidR="00000000" w:rsidRPr="00000000">
              <w:rPr>
                <w:b w:val="1"/>
                <w:sz w:val="20"/>
                <w:szCs w:val="20"/>
                <w:rtl w:val="0"/>
              </w:rPr>
              <w:t xml:space="preserve">Name</w:t>
            </w:r>
          </w:p>
        </w:tc>
        <w:tc>
          <w:tcPr>
            <w:tcBorders>
              <w:top w:color="000000" w:space="0" w:sz="4" w:val="single"/>
              <w:left w:color="000000" w:space="0" w:sz="4" w:val="single"/>
              <w:bottom w:color="000000" w:space="0" w:sz="4" w:val="single"/>
              <w:right w:color="000000" w:space="0" w:sz="0" w:val="nil"/>
            </w:tcBorders>
            <w:shd w:fill="d9d9d9" w:val="clear"/>
            <w:tcMar>
              <w:top w:w="0.0" w:type="dxa"/>
              <w:left w:w="0.0" w:type="dxa"/>
              <w:bottom w:w="0.0" w:type="dxa"/>
              <w:right w:w="0.0" w:type="dxa"/>
            </w:tcMar>
            <w:vAlign w:val="center"/>
          </w:tcPr>
          <w:p w:rsidR="00000000" w:rsidDel="00000000" w:rsidP="00000000" w:rsidRDefault="00000000" w:rsidRPr="00000000" w14:paraId="00000160">
            <w:pPr>
              <w:widowControl w:val="0"/>
              <w:spacing w:after="120" w:line="240" w:lineRule="auto"/>
              <w:rPr>
                <w:b w:val="1"/>
                <w:sz w:val="20"/>
                <w:szCs w:val="20"/>
              </w:rPr>
            </w:pPr>
            <w:r w:rsidDel="00000000" w:rsidR="00000000" w:rsidRPr="00000000">
              <w:rPr>
                <w:b w:val="1"/>
                <w:sz w:val="20"/>
                <w:szCs w:val="20"/>
                <w:rtl w:val="0"/>
              </w:rPr>
              <w:t xml:space="preserve">         Deposit</w:t>
            </w:r>
          </w:p>
        </w:tc>
        <w:tc>
          <w:tcPr>
            <w:tcBorders>
              <w:top w:color="000000" w:space="0" w:sz="4" w:val="single"/>
              <w:left w:color="000000" w:space="0" w:sz="4" w:val="single"/>
              <w:bottom w:color="000000" w:space="0" w:sz="4" w:val="single"/>
              <w:right w:color="000000" w:space="0" w:sz="4" w:val="single"/>
            </w:tcBorders>
            <w:shd w:fill="d9d9d9" w:val="clear"/>
            <w:tcMar>
              <w:top w:w="0.0" w:type="dxa"/>
              <w:left w:w="0.0" w:type="dxa"/>
              <w:bottom w:w="0.0" w:type="dxa"/>
              <w:right w:w="0.0" w:type="dxa"/>
            </w:tcMar>
            <w:vAlign w:val="center"/>
          </w:tcPr>
          <w:p w:rsidR="00000000" w:rsidDel="00000000" w:rsidP="00000000" w:rsidRDefault="00000000" w:rsidRPr="00000000" w14:paraId="00000161">
            <w:pPr>
              <w:widowControl w:val="0"/>
              <w:spacing w:after="120" w:line="240" w:lineRule="auto"/>
              <w:ind w:right="141"/>
              <w:jc w:val="center"/>
              <w:rPr>
                <w:b w:val="1"/>
                <w:sz w:val="20"/>
                <w:szCs w:val="20"/>
              </w:rPr>
            </w:pPr>
            <w:r w:rsidDel="00000000" w:rsidR="00000000" w:rsidRPr="00000000">
              <w:rPr>
                <w:b w:val="1"/>
                <w:sz w:val="20"/>
                <w:szCs w:val="20"/>
                <w:rtl w:val="0"/>
              </w:rPr>
              <w:t xml:space="preserve">Full Amount</w:t>
            </w:r>
          </w:p>
        </w:tc>
        <w:tc>
          <w:tcPr>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162">
            <w:pPr>
              <w:widowControl w:val="0"/>
              <w:spacing w:after="120" w:line="240" w:lineRule="auto"/>
              <w:jc w:val="center"/>
              <w:rPr>
                <w:b w:val="1"/>
                <w:sz w:val="20"/>
                <w:szCs w:val="20"/>
              </w:rPr>
            </w:pPr>
            <w:r w:rsidDel="00000000" w:rsidR="00000000" w:rsidRPr="00000000">
              <w:rPr>
                <w:b w:val="1"/>
                <w:sz w:val="20"/>
                <w:szCs w:val="20"/>
                <w:rtl w:val="0"/>
              </w:rPr>
              <w:t xml:space="preserve">Refund Given</w:t>
            </w:r>
          </w:p>
        </w:tc>
      </w:tr>
      <w:tr>
        <w:trPr>
          <w:cantSplit w:val="0"/>
          <w:tblHeader w:val="0"/>
        </w:trPr>
        <w:tc>
          <w:tcPr>
            <w:tcBorders>
              <w:top w:color="000000" w:space="0" w:sz="0" w:val="nil"/>
              <w:left w:color="000000" w:space="0" w:sz="4" w:val="single"/>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163">
            <w:pPr>
              <w:widowControl w:val="0"/>
              <w:spacing w:after="120" w:line="240" w:lineRule="auto"/>
              <w:jc w:val="center"/>
              <w:rPr>
                <w:b w:val="1"/>
                <w:sz w:val="20"/>
                <w:szCs w:val="20"/>
              </w:rPr>
            </w:pPr>
            <w:r w:rsidDel="00000000" w:rsidR="00000000" w:rsidRPr="00000000">
              <w:rPr>
                <w:b w:val="1"/>
                <w:sz w:val="20"/>
                <w:szCs w:val="20"/>
                <w:rtl w:val="0"/>
              </w:rPr>
              <w:t xml:space="preserve">1</w:t>
            </w:r>
          </w:p>
        </w:tc>
        <w:tc>
          <w:tcPr>
            <w:tcBorders>
              <w:top w:color="000000" w:space="0" w:sz="0" w:val="nil"/>
              <w:left w:color="000000" w:space="0" w:sz="4" w:val="single"/>
              <w:bottom w:color="000000" w:space="0" w:sz="4" w:val="single"/>
              <w:right w:color="000000" w:space="0" w:sz="0" w:val="nil"/>
            </w:tcBorders>
            <w:tcMar>
              <w:top w:w="0.0" w:type="dxa"/>
              <w:left w:w="0.0" w:type="dxa"/>
              <w:bottom w:w="0.0" w:type="dxa"/>
              <w:right w:w="0.0" w:type="dxa"/>
            </w:tcMar>
          </w:tcPr>
          <w:p w:rsidR="00000000" w:rsidDel="00000000" w:rsidP="00000000" w:rsidRDefault="00000000" w:rsidRPr="00000000" w14:paraId="00000164">
            <w:pPr>
              <w:widowControl w:val="0"/>
              <w:spacing w:after="120" w:line="240" w:lineRule="auto"/>
              <w:rPr>
                <w:sz w:val="20"/>
                <w:szCs w:val="20"/>
              </w:rPr>
            </w:pPr>
            <w:r w:rsidDel="00000000" w:rsidR="00000000" w:rsidRPr="00000000">
              <w:rPr>
                <w:rtl w:val="0"/>
              </w:rPr>
            </w:r>
          </w:p>
        </w:tc>
        <w:tc>
          <w:tcPr>
            <w:tcBorders>
              <w:top w:color="000000" w:space="0" w:sz="0" w:val="nil"/>
              <w:left w:color="000000" w:space="0" w:sz="4" w:val="single"/>
              <w:bottom w:color="000000" w:space="0" w:sz="4" w:val="single"/>
              <w:right w:color="000000" w:space="0" w:sz="0" w:val="nil"/>
            </w:tcBorders>
            <w:tcMar>
              <w:top w:w="0.0" w:type="dxa"/>
              <w:left w:w="0.0" w:type="dxa"/>
              <w:bottom w:w="0.0" w:type="dxa"/>
              <w:right w:w="0.0" w:type="dxa"/>
            </w:tcMar>
          </w:tcPr>
          <w:p w:rsidR="00000000" w:rsidDel="00000000" w:rsidP="00000000" w:rsidRDefault="00000000" w:rsidRPr="00000000" w14:paraId="00000165">
            <w:pPr>
              <w:widowControl w:val="0"/>
              <w:spacing w:after="120" w:line="240" w:lineRule="auto"/>
              <w:jc w:val="center"/>
              <w:rPr>
                <w:b w:val="1"/>
                <w:sz w:val="20"/>
                <w:szCs w:val="20"/>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tcMar>
              <w:top w:w="0.0" w:type="dxa"/>
              <w:left w:w="0.0" w:type="dxa"/>
              <w:bottom w:w="0.0" w:type="dxa"/>
              <w:right w:w="0.0" w:type="dxa"/>
            </w:tcMar>
          </w:tcPr>
          <w:p w:rsidR="00000000" w:rsidDel="00000000" w:rsidP="00000000" w:rsidRDefault="00000000" w:rsidRPr="00000000" w14:paraId="00000166">
            <w:pPr>
              <w:widowControl w:val="0"/>
              <w:spacing w:after="120" w:line="240" w:lineRule="auto"/>
              <w:jc w:val="center"/>
              <w:rPr>
                <w:b w:val="1"/>
                <w:sz w:val="20"/>
                <w:szCs w:val="20"/>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167">
            <w:pPr>
              <w:widowControl w:val="0"/>
              <w:spacing w:after="120" w:line="240" w:lineRule="auto"/>
              <w:jc w:val="center"/>
              <w:rPr>
                <w:b w:val="1"/>
                <w:sz w:val="20"/>
                <w:szCs w:val="20"/>
              </w:rPr>
            </w:pPr>
            <w:r w:rsidDel="00000000" w:rsidR="00000000" w:rsidRPr="00000000">
              <w:rPr>
                <w:rtl w:val="0"/>
              </w:rPr>
            </w:r>
          </w:p>
        </w:tc>
      </w:tr>
      <w:tr>
        <w:trPr>
          <w:cantSplit w:val="0"/>
          <w:tblHeader w:val="0"/>
        </w:trPr>
        <w:tc>
          <w:tcPr>
            <w:tcBorders>
              <w:top w:color="000000" w:space="0" w:sz="0" w:val="nil"/>
              <w:left w:color="000000" w:space="0" w:sz="4" w:val="single"/>
              <w:bottom w:color="000000" w:space="0" w:sz="4" w:val="single"/>
              <w:right w:color="000000" w:space="0" w:sz="0" w:val="nil"/>
            </w:tcBorders>
            <w:tcMar>
              <w:top w:w="0.0" w:type="dxa"/>
              <w:left w:w="0.0" w:type="dxa"/>
              <w:bottom w:w="0.0" w:type="dxa"/>
              <w:right w:w="0.0" w:type="dxa"/>
            </w:tcMar>
          </w:tcPr>
          <w:p w:rsidR="00000000" w:rsidDel="00000000" w:rsidP="00000000" w:rsidRDefault="00000000" w:rsidRPr="00000000" w14:paraId="00000168">
            <w:pPr>
              <w:widowControl w:val="0"/>
              <w:spacing w:after="120" w:line="240" w:lineRule="auto"/>
              <w:jc w:val="center"/>
              <w:rPr>
                <w:b w:val="1"/>
                <w:sz w:val="20"/>
                <w:szCs w:val="20"/>
              </w:rPr>
            </w:pPr>
            <w:r w:rsidDel="00000000" w:rsidR="00000000" w:rsidRPr="00000000">
              <w:rPr>
                <w:b w:val="1"/>
                <w:sz w:val="20"/>
                <w:szCs w:val="20"/>
                <w:rtl w:val="0"/>
              </w:rPr>
              <w:t xml:space="preserve">2</w:t>
            </w:r>
          </w:p>
        </w:tc>
        <w:tc>
          <w:tcPr>
            <w:tcBorders>
              <w:top w:color="000000" w:space="0" w:sz="0" w:val="nil"/>
              <w:left w:color="000000" w:space="0" w:sz="4" w:val="single"/>
              <w:bottom w:color="000000" w:space="0" w:sz="4" w:val="single"/>
              <w:right w:color="000000" w:space="0" w:sz="0" w:val="nil"/>
            </w:tcBorders>
            <w:tcMar>
              <w:top w:w="0.0" w:type="dxa"/>
              <w:left w:w="0.0" w:type="dxa"/>
              <w:bottom w:w="0.0" w:type="dxa"/>
              <w:right w:w="0.0" w:type="dxa"/>
            </w:tcMar>
          </w:tcPr>
          <w:p w:rsidR="00000000" w:rsidDel="00000000" w:rsidP="00000000" w:rsidRDefault="00000000" w:rsidRPr="00000000" w14:paraId="00000169">
            <w:pPr>
              <w:widowControl w:val="0"/>
              <w:spacing w:after="120" w:line="240" w:lineRule="auto"/>
              <w:rPr>
                <w:sz w:val="20"/>
                <w:szCs w:val="20"/>
              </w:rPr>
            </w:pPr>
            <w:r w:rsidDel="00000000" w:rsidR="00000000" w:rsidRPr="00000000">
              <w:rPr>
                <w:rtl w:val="0"/>
              </w:rPr>
            </w:r>
          </w:p>
        </w:tc>
        <w:tc>
          <w:tcPr>
            <w:tcBorders>
              <w:top w:color="000000" w:space="0" w:sz="0" w:val="nil"/>
              <w:left w:color="000000" w:space="0" w:sz="4" w:val="single"/>
              <w:bottom w:color="000000" w:space="0" w:sz="4" w:val="single"/>
              <w:right w:color="000000" w:space="0" w:sz="0" w:val="nil"/>
            </w:tcBorders>
            <w:tcMar>
              <w:top w:w="0.0" w:type="dxa"/>
              <w:left w:w="0.0" w:type="dxa"/>
              <w:bottom w:w="0.0" w:type="dxa"/>
              <w:right w:w="0.0" w:type="dxa"/>
            </w:tcMar>
          </w:tcPr>
          <w:p w:rsidR="00000000" w:rsidDel="00000000" w:rsidP="00000000" w:rsidRDefault="00000000" w:rsidRPr="00000000" w14:paraId="0000016A">
            <w:pPr>
              <w:widowControl w:val="0"/>
              <w:spacing w:after="120" w:line="240" w:lineRule="auto"/>
              <w:jc w:val="center"/>
              <w:rPr>
                <w:b w:val="1"/>
                <w:sz w:val="20"/>
                <w:szCs w:val="20"/>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tcMar>
              <w:top w:w="0.0" w:type="dxa"/>
              <w:left w:w="0.0" w:type="dxa"/>
              <w:bottom w:w="0.0" w:type="dxa"/>
              <w:right w:w="0.0" w:type="dxa"/>
            </w:tcMar>
          </w:tcPr>
          <w:p w:rsidR="00000000" w:rsidDel="00000000" w:rsidP="00000000" w:rsidRDefault="00000000" w:rsidRPr="00000000" w14:paraId="0000016B">
            <w:pPr>
              <w:widowControl w:val="0"/>
              <w:spacing w:after="120" w:line="240" w:lineRule="auto"/>
              <w:jc w:val="center"/>
              <w:rPr>
                <w:b w:val="1"/>
                <w:sz w:val="20"/>
                <w:szCs w:val="20"/>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16C">
            <w:pPr>
              <w:widowControl w:val="0"/>
              <w:spacing w:after="120" w:line="240" w:lineRule="auto"/>
              <w:jc w:val="center"/>
              <w:rPr>
                <w:b w:val="1"/>
                <w:sz w:val="20"/>
                <w:szCs w:val="20"/>
              </w:rPr>
            </w:pPr>
            <w:r w:rsidDel="00000000" w:rsidR="00000000" w:rsidRPr="00000000">
              <w:rPr>
                <w:rtl w:val="0"/>
              </w:rPr>
            </w:r>
          </w:p>
        </w:tc>
      </w:tr>
      <w:tr>
        <w:trPr>
          <w:cantSplit w:val="0"/>
          <w:tblHeader w:val="0"/>
        </w:trPr>
        <w:tc>
          <w:tcPr>
            <w:tcBorders>
              <w:top w:color="000000" w:space="0" w:sz="0" w:val="nil"/>
              <w:left w:color="000000" w:space="0" w:sz="4" w:val="single"/>
              <w:bottom w:color="000000" w:space="0" w:sz="4" w:val="single"/>
              <w:right w:color="000000" w:space="0" w:sz="0" w:val="nil"/>
            </w:tcBorders>
            <w:tcMar>
              <w:top w:w="0.0" w:type="dxa"/>
              <w:left w:w="0.0" w:type="dxa"/>
              <w:bottom w:w="0.0" w:type="dxa"/>
              <w:right w:w="0.0" w:type="dxa"/>
            </w:tcMar>
          </w:tcPr>
          <w:p w:rsidR="00000000" w:rsidDel="00000000" w:rsidP="00000000" w:rsidRDefault="00000000" w:rsidRPr="00000000" w14:paraId="0000016D">
            <w:pPr>
              <w:widowControl w:val="0"/>
              <w:spacing w:after="120" w:line="240" w:lineRule="auto"/>
              <w:jc w:val="center"/>
              <w:rPr>
                <w:b w:val="1"/>
                <w:sz w:val="20"/>
                <w:szCs w:val="20"/>
              </w:rPr>
            </w:pPr>
            <w:r w:rsidDel="00000000" w:rsidR="00000000" w:rsidRPr="00000000">
              <w:rPr>
                <w:b w:val="1"/>
                <w:sz w:val="20"/>
                <w:szCs w:val="20"/>
                <w:rtl w:val="0"/>
              </w:rPr>
              <w:t xml:space="preserve">3</w:t>
            </w:r>
          </w:p>
        </w:tc>
        <w:tc>
          <w:tcPr>
            <w:tcBorders>
              <w:top w:color="000000" w:space="0" w:sz="0" w:val="nil"/>
              <w:left w:color="000000" w:space="0" w:sz="4" w:val="single"/>
              <w:bottom w:color="000000" w:space="0" w:sz="4" w:val="single"/>
              <w:right w:color="000000" w:space="0" w:sz="0" w:val="nil"/>
            </w:tcBorders>
            <w:tcMar>
              <w:top w:w="0.0" w:type="dxa"/>
              <w:left w:w="0.0" w:type="dxa"/>
              <w:bottom w:w="0.0" w:type="dxa"/>
              <w:right w:w="0.0" w:type="dxa"/>
            </w:tcMar>
          </w:tcPr>
          <w:p w:rsidR="00000000" w:rsidDel="00000000" w:rsidP="00000000" w:rsidRDefault="00000000" w:rsidRPr="00000000" w14:paraId="0000016E">
            <w:pPr>
              <w:widowControl w:val="0"/>
              <w:spacing w:after="120" w:line="240" w:lineRule="auto"/>
              <w:rPr>
                <w:sz w:val="20"/>
                <w:szCs w:val="20"/>
              </w:rPr>
            </w:pPr>
            <w:r w:rsidDel="00000000" w:rsidR="00000000" w:rsidRPr="00000000">
              <w:rPr>
                <w:rtl w:val="0"/>
              </w:rPr>
            </w:r>
          </w:p>
        </w:tc>
        <w:tc>
          <w:tcPr>
            <w:tcBorders>
              <w:top w:color="000000" w:space="0" w:sz="0" w:val="nil"/>
              <w:left w:color="000000" w:space="0" w:sz="4" w:val="single"/>
              <w:bottom w:color="000000" w:space="0" w:sz="4" w:val="single"/>
              <w:right w:color="000000" w:space="0" w:sz="0" w:val="nil"/>
            </w:tcBorders>
            <w:tcMar>
              <w:top w:w="0.0" w:type="dxa"/>
              <w:left w:w="0.0" w:type="dxa"/>
              <w:bottom w:w="0.0" w:type="dxa"/>
              <w:right w:w="0.0" w:type="dxa"/>
            </w:tcMar>
          </w:tcPr>
          <w:p w:rsidR="00000000" w:rsidDel="00000000" w:rsidP="00000000" w:rsidRDefault="00000000" w:rsidRPr="00000000" w14:paraId="0000016F">
            <w:pPr>
              <w:widowControl w:val="0"/>
              <w:spacing w:after="120" w:line="240" w:lineRule="auto"/>
              <w:rPr>
                <w:sz w:val="20"/>
                <w:szCs w:val="20"/>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tcMar>
              <w:top w:w="0.0" w:type="dxa"/>
              <w:left w:w="0.0" w:type="dxa"/>
              <w:bottom w:w="0.0" w:type="dxa"/>
              <w:right w:w="0.0" w:type="dxa"/>
            </w:tcMar>
          </w:tcPr>
          <w:p w:rsidR="00000000" w:rsidDel="00000000" w:rsidP="00000000" w:rsidRDefault="00000000" w:rsidRPr="00000000" w14:paraId="00000170">
            <w:pPr>
              <w:widowControl w:val="0"/>
              <w:spacing w:after="120" w:line="240" w:lineRule="auto"/>
              <w:rPr>
                <w:sz w:val="20"/>
                <w:szCs w:val="20"/>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171">
            <w:pPr>
              <w:widowControl w:val="0"/>
              <w:spacing w:after="120" w:line="240" w:lineRule="auto"/>
              <w:rPr>
                <w:sz w:val="20"/>
                <w:szCs w:val="20"/>
              </w:rPr>
            </w:pPr>
            <w:r w:rsidDel="00000000" w:rsidR="00000000" w:rsidRPr="00000000">
              <w:rPr>
                <w:rtl w:val="0"/>
              </w:rPr>
            </w:r>
          </w:p>
        </w:tc>
      </w:tr>
      <w:tr>
        <w:trPr>
          <w:cantSplit w:val="0"/>
          <w:tblHeader w:val="0"/>
        </w:trPr>
        <w:tc>
          <w:tcPr>
            <w:tcBorders>
              <w:top w:color="000000" w:space="0" w:sz="0" w:val="nil"/>
              <w:left w:color="000000" w:space="0" w:sz="4" w:val="single"/>
              <w:bottom w:color="000000" w:space="0" w:sz="4" w:val="single"/>
              <w:right w:color="000000" w:space="0" w:sz="0" w:val="nil"/>
            </w:tcBorders>
            <w:tcMar>
              <w:top w:w="0.0" w:type="dxa"/>
              <w:left w:w="0.0" w:type="dxa"/>
              <w:bottom w:w="0.0" w:type="dxa"/>
              <w:right w:w="0.0" w:type="dxa"/>
            </w:tcMar>
          </w:tcPr>
          <w:p w:rsidR="00000000" w:rsidDel="00000000" w:rsidP="00000000" w:rsidRDefault="00000000" w:rsidRPr="00000000" w14:paraId="00000172">
            <w:pPr>
              <w:widowControl w:val="0"/>
              <w:spacing w:after="120" w:line="240" w:lineRule="auto"/>
              <w:jc w:val="center"/>
              <w:rPr>
                <w:b w:val="1"/>
                <w:sz w:val="20"/>
                <w:szCs w:val="20"/>
              </w:rPr>
            </w:pPr>
            <w:r w:rsidDel="00000000" w:rsidR="00000000" w:rsidRPr="00000000">
              <w:rPr>
                <w:b w:val="1"/>
                <w:sz w:val="20"/>
                <w:szCs w:val="20"/>
                <w:rtl w:val="0"/>
              </w:rPr>
              <w:t xml:space="preserve">4</w:t>
            </w:r>
          </w:p>
        </w:tc>
        <w:tc>
          <w:tcPr>
            <w:tcBorders>
              <w:top w:color="000000" w:space="0" w:sz="0" w:val="nil"/>
              <w:left w:color="000000" w:space="0" w:sz="4" w:val="single"/>
              <w:bottom w:color="000000" w:space="0" w:sz="4" w:val="single"/>
              <w:right w:color="000000" w:space="0" w:sz="0" w:val="nil"/>
            </w:tcBorders>
            <w:tcMar>
              <w:top w:w="0.0" w:type="dxa"/>
              <w:left w:w="0.0" w:type="dxa"/>
              <w:bottom w:w="0.0" w:type="dxa"/>
              <w:right w:w="0.0" w:type="dxa"/>
            </w:tcMar>
          </w:tcPr>
          <w:p w:rsidR="00000000" w:rsidDel="00000000" w:rsidP="00000000" w:rsidRDefault="00000000" w:rsidRPr="00000000" w14:paraId="00000173">
            <w:pPr>
              <w:widowControl w:val="0"/>
              <w:spacing w:after="120" w:line="240" w:lineRule="auto"/>
              <w:rPr>
                <w:sz w:val="20"/>
                <w:szCs w:val="20"/>
              </w:rPr>
            </w:pPr>
            <w:r w:rsidDel="00000000" w:rsidR="00000000" w:rsidRPr="00000000">
              <w:rPr>
                <w:rtl w:val="0"/>
              </w:rPr>
            </w:r>
          </w:p>
        </w:tc>
        <w:tc>
          <w:tcPr>
            <w:tcBorders>
              <w:top w:color="000000" w:space="0" w:sz="0" w:val="nil"/>
              <w:left w:color="000000" w:space="0" w:sz="4" w:val="single"/>
              <w:bottom w:color="000000" w:space="0" w:sz="4" w:val="single"/>
              <w:right w:color="000000" w:space="0" w:sz="0" w:val="nil"/>
            </w:tcBorders>
            <w:tcMar>
              <w:top w:w="0.0" w:type="dxa"/>
              <w:left w:w="0.0" w:type="dxa"/>
              <w:bottom w:w="0.0" w:type="dxa"/>
              <w:right w:w="0.0" w:type="dxa"/>
            </w:tcMar>
          </w:tcPr>
          <w:p w:rsidR="00000000" w:rsidDel="00000000" w:rsidP="00000000" w:rsidRDefault="00000000" w:rsidRPr="00000000" w14:paraId="00000174">
            <w:pPr>
              <w:widowControl w:val="0"/>
              <w:spacing w:after="120" w:line="240" w:lineRule="auto"/>
              <w:jc w:val="center"/>
              <w:rPr>
                <w:b w:val="1"/>
                <w:sz w:val="20"/>
                <w:szCs w:val="20"/>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tcMar>
              <w:top w:w="0.0" w:type="dxa"/>
              <w:left w:w="0.0" w:type="dxa"/>
              <w:bottom w:w="0.0" w:type="dxa"/>
              <w:right w:w="0.0" w:type="dxa"/>
            </w:tcMar>
          </w:tcPr>
          <w:p w:rsidR="00000000" w:rsidDel="00000000" w:rsidP="00000000" w:rsidRDefault="00000000" w:rsidRPr="00000000" w14:paraId="00000175">
            <w:pPr>
              <w:widowControl w:val="0"/>
              <w:spacing w:after="120" w:line="240" w:lineRule="auto"/>
              <w:jc w:val="center"/>
              <w:rPr>
                <w:b w:val="1"/>
                <w:sz w:val="20"/>
                <w:szCs w:val="20"/>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176">
            <w:pPr>
              <w:widowControl w:val="0"/>
              <w:spacing w:after="120" w:line="240" w:lineRule="auto"/>
              <w:jc w:val="center"/>
              <w:rPr>
                <w:b w:val="1"/>
                <w:sz w:val="20"/>
                <w:szCs w:val="20"/>
              </w:rPr>
            </w:pPr>
            <w:r w:rsidDel="00000000" w:rsidR="00000000" w:rsidRPr="00000000">
              <w:rPr>
                <w:rtl w:val="0"/>
              </w:rPr>
            </w:r>
          </w:p>
        </w:tc>
      </w:tr>
      <w:tr>
        <w:trPr>
          <w:cantSplit w:val="0"/>
          <w:tblHeader w:val="0"/>
        </w:trPr>
        <w:tc>
          <w:tcPr>
            <w:tcBorders>
              <w:top w:color="000000" w:space="0" w:sz="0" w:val="nil"/>
              <w:left w:color="000000" w:space="0" w:sz="4" w:val="single"/>
              <w:bottom w:color="000000" w:space="0" w:sz="4" w:val="single"/>
              <w:right w:color="000000" w:space="0" w:sz="0" w:val="nil"/>
            </w:tcBorders>
            <w:tcMar>
              <w:top w:w="0.0" w:type="dxa"/>
              <w:left w:w="0.0" w:type="dxa"/>
              <w:bottom w:w="0.0" w:type="dxa"/>
              <w:right w:w="0.0" w:type="dxa"/>
            </w:tcMar>
          </w:tcPr>
          <w:p w:rsidR="00000000" w:rsidDel="00000000" w:rsidP="00000000" w:rsidRDefault="00000000" w:rsidRPr="00000000" w14:paraId="00000177">
            <w:pPr>
              <w:widowControl w:val="0"/>
              <w:spacing w:after="120" w:line="240" w:lineRule="auto"/>
              <w:jc w:val="center"/>
              <w:rPr>
                <w:b w:val="1"/>
                <w:sz w:val="20"/>
                <w:szCs w:val="20"/>
              </w:rPr>
            </w:pPr>
            <w:r w:rsidDel="00000000" w:rsidR="00000000" w:rsidRPr="00000000">
              <w:rPr>
                <w:b w:val="1"/>
                <w:sz w:val="20"/>
                <w:szCs w:val="20"/>
                <w:rtl w:val="0"/>
              </w:rPr>
              <w:t xml:space="preserve">5</w:t>
            </w:r>
          </w:p>
        </w:tc>
        <w:tc>
          <w:tcPr>
            <w:tcBorders>
              <w:top w:color="000000" w:space="0" w:sz="0" w:val="nil"/>
              <w:left w:color="000000" w:space="0" w:sz="4" w:val="single"/>
              <w:bottom w:color="000000" w:space="0" w:sz="4" w:val="single"/>
              <w:right w:color="000000" w:space="0" w:sz="0" w:val="nil"/>
            </w:tcBorders>
            <w:tcMar>
              <w:top w:w="0.0" w:type="dxa"/>
              <w:left w:w="0.0" w:type="dxa"/>
              <w:bottom w:w="0.0" w:type="dxa"/>
              <w:right w:w="0.0" w:type="dxa"/>
            </w:tcMar>
          </w:tcPr>
          <w:p w:rsidR="00000000" w:rsidDel="00000000" w:rsidP="00000000" w:rsidRDefault="00000000" w:rsidRPr="00000000" w14:paraId="00000178">
            <w:pPr>
              <w:widowControl w:val="0"/>
              <w:spacing w:after="120" w:line="240" w:lineRule="auto"/>
              <w:rPr>
                <w:sz w:val="20"/>
                <w:szCs w:val="20"/>
              </w:rPr>
            </w:pPr>
            <w:r w:rsidDel="00000000" w:rsidR="00000000" w:rsidRPr="00000000">
              <w:rPr>
                <w:rtl w:val="0"/>
              </w:rPr>
            </w:r>
          </w:p>
        </w:tc>
        <w:tc>
          <w:tcPr>
            <w:tcBorders>
              <w:top w:color="000000" w:space="0" w:sz="0" w:val="nil"/>
              <w:left w:color="000000" w:space="0" w:sz="4" w:val="single"/>
              <w:bottom w:color="000000" w:space="0" w:sz="4" w:val="single"/>
              <w:right w:color="000000" w:space="0" w:sz="0" w:val="nil"/>
            </w:tcBorders>
            <w:tcMar>
              <w:top w:w="0.0" w:type="dxa"/>
              <w:left w:w="0.0" w:type="dxa"/>
              <w:bottom w:w="0.0" w:type="dxa"/>
              <w:right w:w="0.0" w:type="dxa"/>
            </w:tcMar>
          </w:tcPr>
          <w:p w:rsidR="00000000" w:rsidDel="00000000" w:rsidP="00000000" w:rsidRDefault="00000000" w:rsidRPr="00000000" w14:paraId="00000179">
            <w:pPr>
              <w:widowControl w:val="0"/>
              <w:spacing w:after="120" w:line="240" w:lineRule="auto"/>
              <w:jc w:val="center"/>
              <w:rPr>
                <w:b w:val="1"/>
                <w:sz w:val="20"/>
                <w:szCs w:val="20"/>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tcMar>
              <w:top w:w="0.0" w:type="dxa"/>
              <w:left w:w="0.0" w:type="dxa"/>
              <w:bottom w:w="0.0" w:type="dxa"/>
              <w:right w:w="0.0" w:type="dxa"/>
            </w:tcMar>
          </w:tcPr>
          <w:p w:rsidR="00000000" w:rsidDel="00000000" w:rsidP="00000000" w:rsidRDefault="00000000" w:rsidRPr="00000000" w14:paraId="0000017A">
            <w:pPr>
              <w:widowControl w:val="0"/>
              <w:spacing w:after="120" w:line="240" w:lineRule="auto"/>
              <w:jc w:val="center"/>
              <w:rPr>
                <w:b w:val="1"/>
                <w:sz w:val="20"/>
                <w:szCs w:val="20"/>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17B">
            <w:pPr>
              <w:widowControl w:val="0"/>
              <w:spacing w:after="120" w:line="240" w:lineRule="auto"/>
              <w:jc w:val="center"/>
              <w:rPr>
                <w:b w:val="1"/>
                <w:sz w:val="20"/>
                <w:szCs w:val="20"/>
              </w:rPr>
            </w:pPr>
            <w:r w:rsidDel="00000000" w:rsidR="00000000" w:rsidRPr="00000000">
              <w:rPr>
                <w:rtl w:val="0"/>
              </w:rPr>
            </w:r>
          </w:p>
        </w:tc>
      </w:tr>
      <w:tr>
        <w:trPr>
          <w:cantSplit w:val="0"/>
          <w:tblHeader w:val="0"/>
        </w:trPr>
        <w:tc>
          <w:tcPr>
            <w:tcBorders>
              <w:top w:color="000000" w:space="0" w:sz="0" w:val="nil"/>
              <w:left w:color="000000" w:space="0" w:sz="4" w:val="single"/>
              <w:bottom w:color="000000" w:space="0" w:sz="4" w:val="single"/>
              <w:right w:color="000000" w:space="0" w:sz="0" w:val="nil"/>
            </w:tcBorders>
            <w:tcMar>
              <w:top w:w="0.0" w:type="dxa"/>
              <w:left w:w="0.0" w:type="dxa"/>
              <w:bottom w:w="0.0" w:type="dxa"/>
              <w:right w:w="0.0" w:type="dxa"/>
            </w:tcMar>
          </w:tcPr>
          <w:p w:rsidR="00000000" w:rsidDel="00000000" w:rsidP="00000000" w:rsidRDefault="00000000" w:rsidRPr="00000000" w14:paraId="0000017C">
            <w:pPr>
              <w:widowControl w:val="0"/>
              <w:spacing w:after="120" w:line="240" w:lineRule="auto"/>
              <w:jc w:val="center"/>
              <w:rPr>
                <w:b w:val="1"/>
                <w:sz w:val="20"/>
                <w:szCs w:val="20"/>
              </w:rPr>
            </w:pPr>
            <w:r w:rsidDel="00000000" w:rsidR="00000000" w:rsidRPr="00000000">
              <w:rPr>
                <w:b w:val="1"/>
                <w:sz w:val="20"/>
                <w:szCs w:val="20"/>
                <w:rtl w:val="0"/>
              </w:rPr>
              <w:t xml:space="preserve">6</w:t>
            </w:r>
          </w:p>
        </w:tc>
        <w:tc>
          <w:tcPr>
            <w:tcBorders>
              <w:top w:color="000000" w:space="0" w:sz="0" w:val="nil"/>
              <w:left w:color="000000" w:space="0" w:sz="4" w:val="single"/>
              <w:bottom w:color="000000" w:space="0" w:sz="4" w:val="single"/>
              <w:right w:color="000000" w:space="0" w:sz="0" w:val="nil"/>
            </w:tcBorders>
            <w:tcMar>
              <w:top w:w="0.0" w:type="dxa"/>
              <w:left w:w="0.0" w:type="dxa"/>
              <w:bottom w:w="0.0" w:type="dxa"/>
              <w:right w:w="0.0" w:type="dxa"/>
            </w:tcMar>
          </w:tcPr>
          <w:p w:rsidR="00000000" w:rsidDel="00000000" w:rsidP="00000000" w:rsidRDefault="00000000" w:rsidRPr="00000000" w14:paraId="0000017D">
            <w:pPr>
              <w:widowControl w:val="0"/>
              <w:spacing w:after="120" w:line="240" w:lineRule="auto"/>
              <w:rPr>
                <w:sz w:val="20"/>
                <w:szCs w:val="20"/>
              </w:rPr>
            </w:pPr>
            <w:r w:rsidDel="00000000" w:rsidR="00000000" w:rsidRPr="00000000">
              <w:rPr>
                <w:rtl w:val="0"/>
              </w:rPr>
            </w:r>
          </w:p>
        </w:tc>
        <w:tc>
          <w:tcPr>
            <w:tcBorders>
              <w:top w:color="000000" w:space="0" w:sz="0" w:val="nil"/>
              <w:left w:color="000000" w:space="0" w:sz="4" w:val="single"/>
              <w:bottom w:color="000000" w:space="0" w:sz="4" w:val="single"/>
              <w:right w:color="000000" w:space="0" w:sz="0" w:val="nil"/>
            </w:tcBorders>
            <w:tcMar>
              <w:top w:w="0.0" w:type="dxa"/>
              <w:left w:w="0.0" w:type="dxa"/>
              <w:bottom w:w="0.0" w:type="dxa"/>
              <w:right w:w="0.0" w:type="dxa"/>
            </w:tcMar>
          </w:tcPr>
          <w:p w:rsidR="00000000" w:rsidDel="00000000" w:rsidP="00000000" w:rsidRDefault="00000000" w:rsidRPr="00000000" w14:paraId="0000017E">
            <w:pPr>
              <w:widowControl w:val="0"/>
              <w:spacing w:after="120" w:line="240" w:lineRule="auto"/>
              <w:jc w:val="center"/>
              <w:rPr>
                <w:b w:val="1"/>
                <w:sz w:val="20"/>
                <w:szCs w:val="20"/>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tcMar>
              <w:top w:w="0.0" w:type="dxa"/>
              <w:left w:w="0.0" w:type="dxa"/>
              <w:bottom w:w="0.0" w:type="dxa"/>
              <w:right w:w="0.0" w:type="dxa"/>
            </w:tcMar>
          </w:tcPr>
          <w:p w:rsidR="00000000" w:rsidDel="00000000" w:rsidP="00000000" w:rsidRDefault="00000000" w:rsidRPr="00000000" w14:paraId="0000017F">
            <w:pPr>
              <w:widowControl w:val="0"/>
              <w:spacing w:after="120" w:line="240" w:lineRule="auto"/>
              <w:jc w:val="center"/>
              <w:rPr>
                <w:b w:val="1"/>
                <w:sz w:val="20"/>
                <w:szCs w:val="20"/>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180">
            <w:pPr>
              <w:widowControl w:val="0"/>
              <w:spacing w:after="120" w:line="240" w:lineRule="auto"/>
              <w:jc w:val="center"/>
              <w:rPr>
                <w:b w:val="1"/>
                <w:sz w:val="20"/>
                <w:szCs w:val="20"/>
              </w:rPr>
            </w:pPr>
            <w:r w:rsidDel="00000000" w:rsidR="00000000" w:rsidRPr="00000000">
              <w:rPr>
                <w:rtl w:val="0"/>
              </w:rPr>
            </w:r>
          </w:p>
        </w:tc>
      </w:tr>
      <w:tr>
        <w:trPr>
          <w:cantSplit w:val="0"/>
          <w:tblHeader w:val="0"/>
        </w:trPr>
        <w:tc>
          <w:tcPr>
            <w:tcBorders>
              <w:top w:color="000000" w:space="0" w:sz="0" w:val="nil"/>
              <w:left w:color="000000" w:space="0" w:sz="4" w:val="single"/>
              <w:bottom w:color="000000" w:space="0" w:sz="4" w:val="single"/>
              <w:right w:color="000000" w:space="0" w:sz="0" w:val="nil"/>
            </w:tcBorders>
            <w:tcMar>
              <w:top w:w="0.0" w:type="dxa"/>
              <w:left w:w="0.0" w:type="dxa"/>
              <w:bottom w:w="0.0" w:type="dxa"/>
              <w:right w:w="0.0" w:type="dxa"/>
            </w:tcMar>
          </w:tcPr>
          <w:p w:rsidR="00000000" w:rsidDel="00000000" w:rsidP="00000000" w:rsidRDefault="00000000" w:rsidRPr="00000000" w14:paraId="00000181">
            <w:pPr>
              <w:widowControl w:val="0"/>
              <w:spacing w:after="120" w:line="240" w:lineRule="auto"/>
              <w:jc w:val="center"/>
              <w:rPr>
                <w:b w:val="1"/>
                <w:sz w:val="20"/>
                <w:szCs w:val="20"/>
              </w:rPr>
            </w:pPr>
            <w:r w:rsidDel="00000000" w:rsidR="00000000" w:rsidRPr="00000000">
              <w:rPr>
                <w:b w:val="1"/>
                <w:sz w:val="20"/>
                <w:szCs w:val="20"/>
                <w:rtl w:val="0"/>
              </w:rPr>
              <w:t xml:space="preserve">7</w:t>
            </w:r>
          </w:p>
        </w:tc>
        <w:tc>
          <w:tcPr>
            <w:tcBorders>
              <w:top w:color="000000" w:space="0" w:sz="0" w:val="nil"/>
              <w:left w:color="000000" w:space="0" w:sz="4" w:val="single"/>
              <w:bottom w:color="000000" w:space="0" w:sz="4" w:val="single"/>
              <w:right w:color="000000" w:space="0" w:sz="0" w:val="nil"/>
            </w:tcBorders>
            <w:tcMar>
              <w:top w:w="0.0" w:type="dxa"/>
              <w:left w:w="0.0" w:type="dxa"/>
              <w:bottom w:w="0.0" w:type="dxa"/>
              <w:right w:w="0.0" w:type="dxa"/>
            </w:tcMar>
          </w:tcPr>
          <w:p w:rsidR="00000000" w:rsidDel="00000000" w:rsidP="00000000" w:rsidRDefault="00000000" w:rsidRPr="00000000" w14:paraId="00000182">
            <w:pPr>
              <w:widowControl w:val="0"/>
              <w:spacing w:after="120" w:line="240" w:lineRule="auto"/>
              <w:rPr>
                <w:sz w:val="20"/>
                <w:szCs w:val="20"/>
              </w:rPr>
            </w:pPr>
            <w:r w:rsidDel="00000000" w:rsidR="00000000" w:rsidRPr="00000000">
              <w:rPr>
                <w:rtl w:val="0"/>
              </w:rPr>
            </w:r>
          </w:p>
        </w:tc>
        <w:tc>
          <w:tcPr>
            <w:tcBorders>
              <w:top w:color="000000" w:space="0" w:sz="0" w:val="nil"/>
              <w:left w:color="000000" w:space="0" w:sz="4" w:val="single"/>
              <w:bottom w:color="000000" w:space="0" w:sz="4" w:val="single"/>
              <w:right w:color="000000" w:space="0" w:sz="0" w:val="nil"/>
            </w:tcBorders>
            <w:tcMar>
              <w:top w:w="0.0" w:type="dxa"/>
              <w:left w:w="0.0" w:type="dxa"/>
              <w:bottom w:w="0.0" w:type="dxa"/>
              <w:right w:w="0.0" w:type="dxa"/>
            </w:tcMar>
          </w:tcPr>
          <w:p w:rsidR="00000000" w:rsidDel="00000000" w:rsidP="00000000" w:rsidRDefault="00000000" w:rsidRPr="00000000" w14:paraId="00000183">
            <w:pPr>
              <w:widowControl w:val="0"/>
              <w:spacing w:after="120" w:line="240" w:lineRule="auto"/>
              <w:jc w:val="center"/>
              <w:rPr>
                <w:b w:val="1"/>
                <w:sz w:val="20"/>
                <w:szCs w:val="20"/>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tcMar>
              <w:top w:w="0.0" w:type="dxa"/>
              <w:left w:w="0.0" w:type="dxa"/>
              <w:bottom w:w="0.0" w:type="dxa"/>
              <w:right w:w="0.0" w:type="dxa"/>
            </w:tcMar>
          </w:tcPr>
          <w:p w:rsidR="00000000" w:rsidDel="00000000" w:rsidP="00000000" w:rsidRDefault="00000000" w:rsidRPr="00000000" w14:paraId="00000184">
            <w:pPr>
              <w:widowControl w:val="0"/>
              <w:spacing w:after="120" w:line="240" w:lineRule="auto"/>
              <w:jc w:val="center"/>
              <w:rPr>
                <w:b w:val="1"/>
                <w:sz w:val="20"/>
                <w:szCs w:val="20"/>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185">
            <w:pPr>
              <w:widowControl w:val="0"/>
              <w:spacing w:after="120" w:line="240" w:lineRule="auto"/>
              <w:jc w:val="center"/>
              <w:rPr>
                <w:b w:val="1"/>
                <w:sz w:val="20"/>
                <w:szCs w:val="20"/>
              </w:rPr>
            </w:pPr>
            <w:r w:rsidDel="00000000" w:rsidR="00000000" w:rsidRPr="00000000">
              <w:rPr>
                <w:rtl w:val="0"/>
              </w:rPr>
            </w:r>
          </w:p>
        </w:tc>
      </w:tr>
      <w:tr>
        <w:trPr>
          <w:cantSplit w:val="0"/>
          <w:tblHeader w:val="0"/>
        </w:trPr>
        <w:tc>
          <w:tcPr>
            <w:tcBorders>
              <w:top w:color="000000" w:space="0" w:sz="0" w:val="nil"/>
              <w:left w:color="000000" w:space="0" w:sz="4" w:val="single"/>
              <w:bottom w:color="000000" w:space="0" w:sz="4" w:val="single"/>
              <w:right w:color="000000" w:space="0" w:sz="0" w:val="nil"/>
            </w:tcBorders>
            <w:tcMar>
              <w:top w:w="0.0" w:type="dxa"/>
              <w:left w:w="0.0" w:type="dxa"/>
              <w:bottom w:w="0.0" w:type="dxa"/>
              <w:right w:w="0.0" w:type="dxa"/>
            </w:tcMar>
          </w:tcPr>
          <w:p w:rsidR="00000000" w:rsidDel="00000000" w:rsidP="00000000" w:rsidRDefault="00000000" w:rsidRPr="00000000" w14:paraId="00000186">
            <w:pPr>
              <w:widowControl w:val="0"/>
              <w:spacing w:after="120" w:line="240" w:lineRule="auto"/>
              <w:jc w:val="center"/>
              <w:rPr>
                <w:b w:val="1"/>
                <w:sz w:val="20"/>
                <w:szCs w:val="20"/>
              </w:rPr>
            </w:pPr>
            <w:r w:rsidDel="00000000" w:rsidR="00000000" w:rsidRPr="00000000">
              <w:rPr>
                <w:b w:val="1"/>
                <w:sz w:val="20"/>
                <w:szCs w:val="20"/>
                <w:rtl w:val="0"/>
              </w:rPr>
              <w:t xml:space="preserve">8</w:t>
            </w:r>
          </w:p>
        </w:tc>
        <w:tc>
          <w:tcPr>
            <w:tcBorders>
              <w:top w:color="000000" w:space="0" w:sz="0" w:val="nil"/>
              <w:left w:color="000000" w:space="0" w:sz="4" w:val="single"/>
              <w:bottom w:color="000000" w:space="0" w:sz="4" w:val="single"/>
              <w:right w:color="000000" w:space="0" w:sz="0" w:val="nil"/>
            </w:tcBorders>
            <w:tcMar>
              <w:top w:w="0.0" w:type="dxa"/>
              <w:left w:w="0.0" w:type="dxa"/>
              <w:bottom w:w="0.0" w:type="dxa"/>
              <w:right w:w="0.0" w:type="dxa"/>
            </w:tcMar>
          </w:tcPr>
          <w:p w:rsidR="00000000" w:rsidDel="00000000" w:rsidP="00000000" w:rsidRDefault="00000000" w:rsidRPr="00000000" w14:paraId="00000187">
            <w:pPr>
              <w:widowControl w:val="0"/>
              <w:spacing w:after="120" w:line="240" w:lineRule="auto"/>
              <w:rPr>
                <w:sz w:val="20"/>
                <w:szCs w:val="20"/>
              </w:rPr>
            </w:pPr>
            <w:r w:rsidDel="00000000" w:rsidR="00000000" w:rsidRPr="00000000">
              <w:rPr>
                <w:rtl w:val="0"/>
              </w:rPr>
            </w:r>
          </w:p>
        </w:tc>
        <w:tc>
          <w:tcPr>
            <w:tcBorders>
              <w:top w:color="000000" w:space="0" w:sz="0" w:val="nil"/>
              <w:left w:color="000000" w:space="0" w:sz="4" w:val="single"/>
              <w:bottom w:color="000000" w:space="0" w:sz="4" w:val="single"/>
              <w:right w:color="000000" w:space="0" w:sz="0" w:val="nil"/>
            </w:tcBorders>
            <w:tcMar>
              <w:top w:w="0.0" w:type="dxa"/>
              <w:left w:w="0.0" w:type="dxa"/>
              <w:bottom w:w="0.0" w:type="dxa"/>
              <w:right w:w="0.0" w:type="dxa"/>
            </w:tcMar>
          </w:tcPr>
          <w:p w:rsidR="00000000" w:rsidDel="00000000" w:rsidP="00000000" w:rsidRDefault="00000000" w:rsidRPr="00000000" w14:paraId="00000188">
            <w:pPr>
              <w:widowControl w:val="0"/>
              <w:spacing w:after="120" w:line="240" w:lineRule="auto"/>
              <w:jc w:val="center"/>
              <w:rPr>
                <w:b w:val="1"/>
                <w:sz w:val="20"/>
                <w:szCs w:val="20"/>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tcMar>
              <w:top w:w="0.0" w:type="dxa"/>
              <w:left w:w="0.0" w:type="dxa"/>
              <w:bottom w:w="0.0" w:type="dxa"/>
              <w:right w:w="0.0" w:type="dxa"/>
            </w:tcMar>
          </w:tcPr>
          <w:p w:rsidR="00000000" w:rsidDel="00000000" w:rsidP="00000000" w:rsidRDefault="00000000" w:rsidRPr="00000000" w14:paraId="00000189">
            <w:pPr>
              <w:widowControl w:val="0"/>
              <w:spacing w:after="120" w:line="240" w:lineRule="auto"/>
              <w:jc w:val="center"/>
              <w:rPr>
                <w:b w:val="1"/>
                <w:sz w:val="20"/>
                <w:szCs w:val="20"/>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18A">
            <w:pPr>
              <w:widowControl w:val="0"/>
              <w:spacing w:after="120" w:line="240" w:lineRule="auto"/>
              <w:jc w:val="center"/>
              <w:rPr>
                <w:b w:val="1"/>
                <w:sz w:val="20"/>
                <w:szCs w:val="20"/>
              </w:rPr>
            </w:pPr>
            <w:r w:rsidDel="00000000" w:rsidR="00000000" w:rsidRPr="00000000">
              <w:rPr>
                <w:rtl w:val="0"/>
              </w:rPr>
            </w:r>
          </w:p>
        </w:tc>
      </w:tr>
      <w:tr>
        <w:trPr>
          <w:cantSplit w:val="0"/>
          <w:tblHeader w:val="0"/>
        </w:trPr>
        <w:tc>
          <w:tcPr>
            <w:tcBorders>
              <w:top w:color="000000" w:space="0" w:sz="0" w:val="nil"/>
              <w:left w:color="000000" w:space="0" w:sz="4" w:val="single"/>
              <w:bottom w:color="000000" w:space="0" w:sz="4" w:val="single"/>
              <w:right w:color="000000" w:space="0" w:sz="0" w:val="nil"/>
            </w:tcBorders>
            <w:tcMar>
              <w:top w:w="0.0" w:type="dxa"/>
              <w:left w:w="0.0" w:type="dxa"/>
              <w:bottom w:w="0.0" w:type="dxa"/>
              <w:right w:w="0.0" w:type="dxa"/>
            </w:tcMar>
          </w:tcPr>
          <w:p w:rsidR="00000000" w:rsidDel="00000000" w:rsidP="00000000" w:rsidRDefault="00000000" w:rsidRPr="00000000" w14:paraId="0000018B">
            <w:pPr>
              <w:widowControl w:val="0"/>
              <w:spacing w:after="120" w:line="240" w:lineRule="auto"/>
              <w:jc w:val="center"/>
              <w:rPr>
                <w:b w:val="1"/>
                <w:sz w:val="20"/>
                <w:szCs w:val="20"/>
              </w:rPr>
            </w:pPr>
            <w:r w:rsidDel="00000000" w:rsidR="00000000" w:rsidRPr="00000000">
              <w:rPr>
                <w:b w:val="1"/>
                <w:sz w:val="20"/>
                <w:szCs w:val="20"/>
                <w:rtl w:val="0"/>
              </w:rPr>
              <w:t xml:space="preserve">9</w:t>
            </w:r>
          </w:p>
        </w:tc>
        <w:tc>
          <w:tcPr>
            <w:tcBorders>
              <w:top w:color="000000" w:space="0" w:sz="0" w:val="nil"/>
              <w:left w:color="000000" w:space="0" w:sz="4" w:val="single"/>
              <w:bottom w:color="000000" w:space="0" w:sz="4" w:val="single"/>
              <w:right w:color="000000" w:space="0" w:sz="0" w:val="nil"/>
            </w:tcBorders>
            <w:tcMar>
              <w:top w:w="0.0" w:type="dxa"/>
              <w:left w:w="0.0" w:type="dxa"/>
              <w:bottom w:w="0.0" w:type="dxa"/>
              <w:right w:w="0.0" w:type="dxa"/>
            </w:tcMar>
          </w:tcPr>
          <w:p w:rsidR="00000000" w:rsidDel="00000000" w:rsidP="00000000" w:rsidRDefault="00000000" w:rsidRPr="00000000" w14:paraId="0000018C">
            <w:pPr>
              <w:widowControl w:val="0"/>
              <w:spacing w:after="120" w:line="240" w:lineRule="auto"/>
              <w:rPr>
                <w:sz w:val="20"/>
                <w:szCs w:val="20"/>
              </w:rPr>
            </w:pPr>
            <w:r w:rsidDel="00000000" w:rsidR="00000000" w:rsidRPr="00000000">
              <w:rPr>
                <w:rtl w:val="0"/>
              </w:rPr>
            </w:r>
          </w:p>
        </w:tc>
        <w:tc>
          <w:tcPr>
            <w:tcBorders>
              <w:top w:color="000000" w:space="0" w:sz="0" w:val="nil"/>
              <w:left w:color="000000" w:space="0" w:sz="4" w:val="single"/>
              <w:bottom w:color="000000" w:space="0" w:sz="4" w:val="single"/>
              <w:right w:color="000000" w:space="0" w:sz="0" w:val="nil"/>
            </w:tcBorders>
            <w:tcMar>
              <w:top w:w="0.0" w:type="dxa"/>
              <w:left w:w="0.0" w:type="dxa"/>
              <w:bottom w:w="0.0" w:type="dxa"/>
              <w:right w:w="0.0" w:type="dxa"/>
            </w:tcMar>
          </w:tcPr>
          <w:p w:rsidR="00000000" w:rsidDel="00000000" w:rsidP="00000000" w:rsidRDefault="00000000" w:rsidRPr="00000000" w14:paraId="0000018D">
            <w:pPr>
              <w:widowControl w:val="0"/>
              <w:spacing w:after="120" w:line="240" w:lineRule="auto"/>
              <w:jc w:val="center"/>
              <w:rPr>
                <w:b w:val="1"/>
                <w:sz w:val="20"/>
                <w:szCs w:val="20"/>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tcMar>
              <w:top w:w="0.0" w:type="dxa"/>
              <w:left w:w="0.0" w:type="dxa"/>
              <w:bottom w:w="0.0" w:type="dxa"/>
              <w:right w:w="0.0" w:type="dxa"/>
            </w:tcMar>
          </w:tcPr>
          <w:p w:rsidR="00000000" w:rsidDel="00000000" w:rsidP="00000000" w:rsidRDefault="00000000" w:rsidRPr="00000000" w14:paraId="0000018E">
            <w:pPr>
              <w:widowControl w:val="0"/>
              <w:spacing w:after="120" w:line="240" w:lineRule="auto"/>
              <w:jc w:val="center"/>
              <w:rPr>
                <w:b w:val="1"/>
                <w:sz w:val="20"/>
                <w:szCs w:val="20"/>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18F">
            <w:pPr>
              <w:widowControl w:val="0"/>
              <w:spacing w:after="120" w:line="240" w:lineRule="auto"/>
              <w:jc w:val="center"/>
              <w:rPr>
                <w:b w:val="1"/>
                <w:sz w:val="20"/>
                <w:szCs w:val="20"/>
              </w:rPr>
            </w:pPr>
            <w:r w:rsidDel="00000000" w:rsidR="00000000" w:rsidRPr="00000000">
              <w:rPr>
                <w:rtl w:val="0"/>
              </w:rPr>
            </w:r>
          </w:p>
        </w:tc>
      </w:tr>
      <w:tr>
        <w:trPr>
          <w:cantSplit w:val="0"/>
          <w:tblHeader w:val="0"/>
        </w:trPr>
        <w:tc>
          <w:tcPr>
            <w:tcBorders>
              <w:top w:color="000000" w:space="0" w:sz="0" w:val="nil"/>
              <w:left w:color="000000" w:space="0" w:sz="4" w:val="single"/>
              <w:bottom w:color="000000" w:space="0" w:sz="4" w:val="single"/>
              <w:right w:color="000000" w:space="0" w:sz="0" w:val="nil"/>
            </w:tcBorders>
            <w:tcMar>
              <w:top w:w="0.0" w:type="dxa"/>
              <w:left w:w="0.0" w:type="dxa"/>
              <w:bottom w:w="0.0" w:type="dxa"/>
              <w:right w:w="0.0" w:type="dxa"/>
            </w:tcMar>
          </w:tcPr>
          <w:p w:rsidR="00000000" w:rsidDel="00000000" w:rsidP="00000000" w:rsidRDefault="00000000" w:rsidRPr="00000000" w14:paraId="00000190">
            <w:pPr>
              <w:widowControl w:val="0"/>
              <w:spacing w:after="120" w:line="240" w:lineRule="auto"/>
              <w:jc w:val="center"/>
              <w:rPr>
                <w:b w:val="1"/>
                <w:sz w:val="20"/>
                <w:szCs w:val="20"/>
              </w:rPr>
            </w:pPr>
            <w:r w:rsidDel="00000000" w:rsidR="00000000" w:rsidRPr="00000000">
              <w:rPr>
                <w:b w:val="1"/>
                <w:sz w:val="20"/>
                <w:szCs w:val="20"/>
                <w:rtl w:val="0"/>
              </w:rPr>
              <w:t xml:space="preserve">10</w:t>
            </w:r>
          </w:p>
        </w:tc>
        <w:tc>
          <w:tcPr>
            <w:tcBorders>
              <w:top w:color="000000" w:space="0" w:sz="0" w:val="nil"/>
              <w:left w:color="000000" w:space="0" w:sz="4" w:val="single"/>
              <w:bottom w:color="000000" w:space="0" w:sz="4" w:val="single"/>
              <w:right w:color="000000" w:space="0" w:sz="0" w:val="nil"/>
            </w:tcBorders>
            <w:tcMar>
              <w:top w:w="0.0" w:type="dxa"/>
              <w:left w:w="0.0" w:type="dxa"/>
              <w:bottom w:w="0.0" w:type="dxa"/>
              <w:right w:w="0.0" w:type="dxa"/>
            </w:tcMar>
          </w:tcPr>
          <w:p w:rsidR="00000000" w:rsidDel="00000000" w:rsidP="00000000" w:rsidRDefault="00000000" w:rsidRPr="00000000" w14:paraId="00000191">
            <w:pPr>
              <w:widowControl w:val="0"/>
              <w:spacing w:after="120" w:line="240" w:lineRule="auto"/>
              <w:rPr>
                <w:sz w:val="20"/>
                <w:szCs w:val="20"/>
              </w:rPr>
            </w:pPr>
            <w:r w:rsidDel="00000000" w:rsidR="00000000" w:rsidRPr="00000000">
              <w:rPr>
                <w:rtl w:val="0"/>
              </w:rPr>
            </w:r>
          </w:p>
        </w:tc>
        <w:tc>
          <w:tcPr>
            <w:tcBorders>
              <w:top w:color="000000" w:space="0" w:sz="0" w:val="nil"/>
              <w:left w:color="000000" w:space="0" w:sz="4" w:val="single"/>
              <w:bottom w:color="000000" w:space="0" w:sz="4" w:val="single"/>
              <w:right w:color="000000" w:space="0" w:sz="0" w:val="nil"/>
            </w:tcBorders>
            <w:tcMar>
              <w:top w:w="0.0" w:type="dxa"/>
              <w:left w:w="0.0" w:type="dxa"/>
              <w:bottom w:w="0.0" w:type="dxa"/>
              <w:right w:w="0.0" w:type="dxa"/>
            </w:tcMar>
          </w:tcPr>
          <w:p w:rsidR="00000000" w:rsidDel="00000000" w:rsidP="00000000" w:rsidRDefault="00000000" w:rsidRPr="00000000" w14:paraId="00000192">
            <w:pPr>
              <w:widowControl w:val="0"/>
              <w:spacing w:after="120" w:line="240" w:lineRule="auto"/>
              <w:jc w:val="center"/>
              <w:rPr>
                <w:b w:val="1"/>
                <w:sz w:val="20"/>
                <w:szCs w:val="20"/>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tcMar>
              <w:top w:w="0.0" w:type="dxa"/>
              <w:left w:w="0.0" w:type="dxa"/>
              <w:bottom w:w="0.0" w:type="dxa"/>
              <w:right w:w="0.0" w:type="dxa"/>
            </w:tcMar>
          </w:tcPr>
          <w:p w:rsidR="00000000" w:rsidDel="00000000" w:rsidP="00000000" w:rsidRDefault="00000000" w:rsidRPr="00000000" w14:paraId="00000193">
            <w:pPr>
              <w:widowControl w:val="0"/>
              <w:spacing w:after="120" w:line="240" w:lineRule="auto"/>
              <w:jc w:val="center"/>
              <w:rPr>
                <w:b w:val="1"/>
                <w:sz w:val="20"/>
                <w:szCs w:val="20"/>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194">
            <w:pPr>
              <w:widowControl w:val="0"/>
              <w:spacing w:after="120" w:line="240" w:lineRule="auto"/>
              <w:jc w:val="center"/>
              <w:rPr>
                <w:b w:val="1"/>
                <w:sz w:val="20"/>
                <w:szCs w:val="20"/>
              </w:rPr>
            </w:pPr>
            <w:r w:rsidDel="00000000" w:rsidR="00000000" w:rsidRPr="00000000">
              <w:rPr>
                <w:rtl w:val="0"/>
              </w:rPr>
            </w:r>
          </w:p>
        </w:tc>
      </w:tr>
      <w:tr>
        <w:trPr>
          <w:cantSplit w:val="0"/>
          <w:tblHeader w:val="0"/>
        </w:trPr>
        <w:tc>
          <w:tcPr>
            <w:tcBorders>
              <w:top w:color="000000" w:space="0" w:sz="0" w:val="nil"/>
              <w:left w:color="000000" w:space="0" w:sz="4" w:val="single"/>
              <w:bottom w:color="000000" w:space="0" w:sz="4" w:val="single"/>
              <w:right w:color="000000" w:space="0" w:sz="0" w:val="nil"/>
            </w:tcBorders>
            <w:tcMar>
              <w:top w:w="0.0" w:type="dxa"/>
              <w:left w:w="0.0" w:type="dxa"/>
              <w:bottom w:w="0.0" w:type="dxa"/>
              <w:right w:w="0.0" w:type="dxa"/>
            </w:tcMar>
          </w:tcPr>
          <w:p w:rsidR="00000000" w:rsidDel="00000000" w:rsidP="00000000" w:rsidRDefault="00000000" w:rsidRPr="00000000" w14:paraId="00000195">
            <w:pPr>
              <w:widowControl w:val="0"/>
              <w:spacing w:after="120" w:line="240" w:lineRule="auto"/>
              <w:jc w:val="center"/>
              <w:rPr>
                <w:b w:val="1"/>
                <w:sz w:val="20"/>
                <w:szCs w:val="20"/>
              </w:rPr>
            </w:pPr>
            <w:r w:rsidDel="00000000" w:rsidR="00000000" w:rsidRPr="00000000">
              <w:rPr>
                <w:b w:val="1"/>
                <w:sz w:val="20"/>
                <w:szCs w:val="20"/>
                <w:rtl w:val="0"/>
              </w:rPr>
              <w:t xml:space="preserve">11</w:t>
            </w:r>
          </w:p>
        </w:tc>
        <w:tc>
          <w:tcPr>
            <w:tcBorders>
              <w:top w:color="000000" w:space="0" w:sz="0" w:val="nil"/>
              <w:left w:color="000000" w:space="0" w:sz="4" w:val="single"/>
              <w:bottom w:color="000000" w:space="0" w:sz="4" w:val="single"/>
              <w:right w:color="000000" w:space="0" w:sz="0" w:val="nil"/>
            </w:tcBorders>
            <w:tcMar>
              <w:top w:w="0.0" w:type="dxa"/>
              <w:left w:w="0.0" w:type="dxa"/>
              <w:bottom w:w="0.0" w:type="dxa"/>
              <w:right w:w="0.0" w:type="dxa"/>
            </w:tcMar>
          </w:tcPr>
          <w:p w:rsidR="00000000" w:rsidDel="00000000" w:rsidP="00000000" w:rsidRDefault="00000000" w:rsidRPr="00000000" w14:paraId="00000196">
            <w:pPr>
              <w:widowControl w:val="0"/>
              <w:spacing w:after="120" w:line="240" w:lineRule="auto"/>
              <w:rPr>
                <w:sz w:val="20"/>
                <w:szCs w:val="20"/>
              </w:rPr>
            </w:pPr>
            <w:r w:rsidDel="00000000" w:rsidR="00000000" w:rsidRPr="00000000">
              <w:rPr>
                <w:rtl w:val="0"/>
              </w:rPr>
            </w:r>
          </w:p>
        </w:tc>
        <w:tc>
          <w:tcPr>
            <w:tcBorders>
              <w:top w:color="000000" w:space="0" w:sz="0" w:val="nil"/>
              <w:left w:color="000000" w:space="0" w:sz="4" w:val="single"/>
              <w:bottom w:color="000000" w:space="0" w:sz="4" w:val="single"/>
              <w:right w:color="000000" w:space="0" w:sz="0" w:val="nil"/>
            </w:tcBorders>
            <w:tcMar>
              <w:top w:w="0.0" w:type="dxa"/>
              <w:left w:w="0.0" w:type="dxa"/>
              <w:bottom w:w="0.0" w:type="dxa"/>
              <w:right w:w="0.0" w:type="dxa"/>
            </w:tcMar>
          </w:tcPr>
          <w:p w:rsidR="00000000" w:rsidDel="00000000" w:rsidP="00000000" w:rsidRDefault="00000000" w:rsidRPr="00000000" w14:paraId="00000197">
            <w:pPr>
              <w:widowControl w:val="0"/>
              <w:spacing w:after="120" w:line="240" w:lineRule="auto"/>
              <w:rPr>
                <w:sz w:val="20"/>
                <w:szCs w:val="20"/>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tcMar>
              <w:top w:w="0.0" w:type="dxa"/>
              <w:left w:w="0.0" w:type="dxa"/>
              <w:bottom w:w="0.0" w:type="dxa"/>
              <w:right w:w="0.0" w:type="dxa"/>
            </w:tcMar>
          </w:tcPr>
          <w:p w:rsidR="00000000" w:rsidDel="00000000" w:rsidP="00000000" w:rsidRDefault="00000000" w:rsidRPr="00000000" w14:paraId="00000198">
            <w:pPr>
              <w:widowControl w:val="0"/>
              <w:spacing w:after="120" w:line="240" w:lineRule="auto"/>
              <w:rPr>
                <w:sz w:val="20"/>
                <w:szCs w:val="20"/>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199">
            <w:pPr>
              <w:widowControl w:val="0"/>
              <w:spacing w:after="120" w:line="240" w:lineRule="auto"/>
              <w:rPr>
                <w:sz w:val="20"/>
                <w:szCs w:val="20"/>
              </w:rPr>
            </w:pPr>
            <w:r w:rsidDel="00000000" w:rsidR="00000000" w:rsidRPr="00000000">
              <w:rPr>
                <w:rtl w:val="0"/>
              </w:rPr>
            </w:r>
          </w:p>
        </w:tc>
      </w:tr>
      <w:tr>
        <w:trPr>
          <w:cantSplit w:val="0"/>
          <w:tblHeader w:val="0"/>
        </w:trPr>
        <w:tc>
          <w:tcPr>
            <w:tcBorders>
              <w:top w:color="000000" w:space="0" w:sz="0" w:val="nil"/>
              <w:left w:color="000000" w:space="0" w:sz="4" w:val="single"/>
              <w:bottom w:color="000000" w:space="0" w:sz="4" w:val="single"/>
              <w:right w:color="000000" w:space="0" w:sz="0" w:val="nil"/>
            </w:tcBorders>
            <w:tcMar>
              <w:top w:w="0.0" w:type="dxa"/>
              <w:left w:w="0.0" w:type="dxa"/>
              <w:bottom w:w="0.0" w:type="dxa"/>
              <w:right w:w="0.0" w:type="dxa"/>
            </w:tcMar>
          </w:tcPr>
          <w:p w:rsidR="00000000" w:rsidDel="00000000" w:rsidP="00000000" w:rsidRDefault="00000000" w:rsidRPr="00000000" w14:paraId="0000019A">
            <w:pPr>
              <w:widowControl w:val="0"/>
              <w:spacing w:after="120" w:line="240" w:lineRule="auto"/>
              <w:jc w:val="center"/>
              <w:rPr>
                <w:b w:val="1"/>
                <w:sz w:val="20"/>
                <w:szCs w:val="20"/>
              </w:rPr>
            </w:pPr>
            <w:r w:rsidDel="00000000" w:rsidR="00000000" w:rsidRPr="00000000">
              <w:rPr>
                <w:b w:val="1"/>
                <w:sz w:val="20"/>
                <w:szCs w:val="20"/>
                <w:rtl w:val="0"/>
              </w:rPr>
              <w:t xml:space="preserve">12</w:t>
            </w:r>
          </w:p>
        </w:tc>
        <w:tc>
          <w:tcPr>
            <w:tcBorders>
              <w:top w:color="000000" w:space="0" w:sz="0" w:val="nil"/>
              <w:left w:color="000000" w:space="0" w:sz="4" w:val="single"/>
              <w:bottom w:color="000000" w:space="0" w:sz="4" w:val="single"/>
              <w:right w:color="000000" w:space="0" w:sz="0" w:val="nil"/>
            </w:tcBorders>
            <w:tcMar>
              <w:top w:w="0.0" w:type="dxa"/>
              <w:left w:w="0.0" w:type="dxa"/>
              <w:bottom w:w="0.0" w:type="dxa"/>
              <w:right w:w="0.0" w:type="dxa"/>
            </w:tcMar>
          </w:tcPr>
          <w:p w:rsidR="00000000" w:rsidDel="00000000" w:rsidP="00000000" w:rsidRDefault="00000000" w:rsidRPr="00000000" w14:paraId="0000019B">
            <w:pPr>
              <w:widowControl w:val="0"/>
              <w:spacing w:after="120" w:line="240" w:lineRule="auto"/>
              <w:rPr>
                <w:sz w:val="20"/>
                <w:szCs w:val="20"/>
              </w:rPr>
            </w:pPr>
            <w:r w:rsidDel="00000000" w:rsidR="00000000" w:rsidRPr="00000000">
              <w:rPr>
                <w:rtl w:val="0"/>
              </w:rPr>
            </w:r>
          </w:p>
        </w:tc>
        <w:tc>
          <w:tcPr>
            <w:tcBorders>
              <w:top w:color="000000" w:space="0" w:sz="0" w:val="nil"/>
              <w:left w:color="000000" w:space="0" w:sz="4" w:val="single"/>
              <w:bottom w:color="000000" w:space="0" w:sz="4" w:val="single"/>
              <w:right w:color="000000" w:space="0" w:sz="0" w:val="nil"/>
            </w:tcBorders>
            <w:tcMar>
              <w:top w:w="0.0" w:type="dxa"/>
              <w:left w:w="0.0" w:type="dxa"/>
              <w:bottom w:w="0.0" w:type="dxa"/>
              <w:right w:w="0.0" w:type="dxa"/>
            </w:tcMar>
          </w:tcPr>
          <w:p w:rsidR="00000000" w:rsidDel="00000000" w:rsidP="00000000" w:rsidRDefault="00000000" w:rsidRPr="00000000" w14:paraId="0000019C">
            <w:pPr>
              <w:widowControl w:val="0"/>
              <w:spacing w:after="120" w:line="240" w:lineRule="auto"/>
              <w:rPr>
                <w:sz w:val="20"/>
                <w:szCs w:val="20"/>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tcMar>
              <w:top w:w="0.0" w:type="dxa"/>
              <w:left w:w="0.0" w:type="dxa"/>
              <w:bottom w:w="0.0" w:type="dxa"/>
              <w:right w:w="0.0" w:type="dxa"/>
            </w:tcMar>
          </w:tcPr>
          <w:p w:rsidR="00000000" w:rsidDel="00000000" w:rsidP="00000000" w:rsidRDefault="00000000" w:rsidRPr="00000000" w14:paraId="0000019D">
            <w:pPr>
              <w:widowControl w:val="0"/>
              <w:spacing w:after="120" w:line="240" w:lineRule="auto"/>
              <w:rPr>
                <w:sz w:val="20"/>
                <w:szCs w:val="20"/>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19E">
            <w:pPr>
              <w:widowControl w:val="0"/>
              <w:spacing w:after="120" w:line="240" w:lineRule="auto"/>
              <w:rPr>
                <w:sz w:val="20"/>
                <w:szCs w:val="20"/>
              </w:rPr>
            </w:pPr>
            <w:r w:rsidDel="00000000" w:rsidR="00000000" w:rsidRPr="00000000">
              <w:rPr>
                <w:rtl w:val="0"/>
              </w:rPr>
            </w:r>
          </w:p>
        </w:tc>
      </w:tr>
      <w:tr>
        <w:trPr>
          <w:cantSplit w:val="0"/>
          <w:tblHeader w:val="0"/>
        </w:trPr>
        <w:tc>
          <w:tcPr>
            <w:tcBorders>
              <w:top w:color="000000" w:space="0" w:sz="0" w:val="nil"/>
              <w:left w:color="000000" w:space="0" w:sz="4" w:val="single"/>
              <w:bottom w:color="000000" w:space="0" w:sz="4" w:val="single"/>
              <w:right w:color="000000" w:space="0" w:sz="0" w:val="nil"/>
            </w:tcBorders>
            <w:tcMar>
              <w:top w:w="0.0" w:type="dxa"/>
              <w:left w:w="0.0" w:type="dxa"/>
              <w:bottom w:w="0.0" w:type="dxa"/>
              <w:right w:w="0.0" w:type="dxa"/>
            </w:tcMar>
          </w:tcPr>
          <w:p w:rsidR="00000000" w:rsidDel="00000000" w:rsidP="00000000" w:rsidRDefault="00000000" w:rsidRPr="00000000" w14:paraId="0000019F">
            <w:pPr>
              <w:widowControl w:val="0"/>
              <w:spacing w:after="120" w:line="240" w:lineRule="auto"/>
              <w:jc w:val="center"/>
              <w:rPr>
                <w:b w:val="1"/>
                <w:sz w:val="20"/>
                <w:szCs w:val="20"/>
              </w:rPr>
            </w:pPr>
            <w:r w:rsidDel="00000000" w:rsidR="00000000" w:rsidRPr="00000000">
              <w:rPr>
                <w:b w:val="1"/>
                <w:sz w:val="20"/>
                <w:szCs w:val="20"/>
                <w:rtl w:val="0"/>
              </w:rPr>
              <w:t xml:space="preserve">13</w:t>
            </w:r>
          </w:p>
        </w:tc>
        <w:tc>
          <w:tcPr>
            <w:tcBorders>
              <w:top w:color="000000" w:space="0" w:sz="0" w:val="nil"/>
              <w:left w:color="000000" w:space="0" w:sz="4" w:val="single"/>
              <w:bottom w:color="000000" w:space="0" w:sz="4" w:val="single"/>
              <w:right w:color="000000" w:space="0" w:sz="0" w:val="nil"/>
            </w:tcBorders>
            <w:tcMar>
              <w:top w:w="0.0" w:type="dxa"/>
              <w:left w:w="0.0" w:type="dxa"/>
              <w:bottom w:w="0.0" w:type="dxa"/>
              <w:right w:w="0.0" w:type="dxa"/>
            </w:tcMar>
          </w:tcPr>
          <w:p w:rsidR="00000000" w:rsidDel="00000000" w:rsidP="00000000" w:rsidRDefault="00000000" w:rsidRPr="00000000" w14:paraId="000001A0">
            <w:pPr>
              <w:widowControl w:val="0"/>
              <w:spacing w:after="120" w:line="240" w:lineRule="auto"/>
              <w:rPr>
                <w:sz w:val="20"/>
                <w:szCs w:val="20"/>
              </w:rPr>
            </w:pPr>
            <w:r w:rsidDel="00000000" w:rsidR="00000000" w:rsidRPr="00000000">
              <w:rPr>
                <w:rtl w:val="0"/>
              </w:rPr>
            </w:r>
          </w:p>
        </w:tc>
        <w:tc>
          <w:tcPr>
            <w:tcBorders>
              <w:top w:color="000000" w:space="0" w:sz="0" w:val="nil"/>
              <w:left w:color="000000" w:space="0" w:sz="4" w:val="single"/>
              <w:bottom w:color="000000" w:space="0" w:sz="4" w:val="single"/>
              <w:right w:color="000000" w:space="0" w:sz="0" w:val="nil"/>
            </w:tcBorders>
            <w:tcMar>
              <w:top w:w="0.0" w:type="dxa"/>
              <w:left w:w="0.0" w:type="dxa"/>
              <w:bottom w:w="0.0" w:type="dxa"/>
              <w:right w:w="0.0" w:type="dxa"/>
            </w:tcMar>
          </w:tcPr>
          <w:p w:rsidR="00000000" w:rsidDel="00000000" w:rsidP="00000000" w:rsidRDefault="00000000" w:rsidRPr="00000000" w14:paraId="000001A1">
            <w:pPr>
              <w:widowControl w:val="0"/>
              <w:spacing w:after="120" w:line="240" w:lineRule="auto"/>
              <w:rPr>
                <w:sz w:val="20"/>
                <w:szCs w:val="20"/>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tcMar>
              <w:top w:w="0.0" w:type="dxa"/>
              <w:left w:w="0.0" w:type="dxa"/>
              <w:bottom w:w="0.0" w:type="dxa"/>
              <w:right w:w="0.0" w:type="dxa"/>
            </w:tcMar>
          </w:tcPr>
          <w:p w:rsidR="00000000" w:rsidDel="00000000" w:rsidP="00000000" w:rsidRDefault="00000000" w:rsidRPr="00000000" w14:paraId="000001A2">
            <w:pPr>
              <w:widowControl w:val="0"/>
              <w:spacing w:after="120" w:line="240" w:lineRule="auto"/>
              <w:rPr>
                <w:sz w:val="20"/>
                <w:szCs w:val="20"/>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1A3">
            <w:pPr>
              <w:widowControl w:val="0"/>
              <w:spacing w:after="120" w:line="240" w:lineRule="auto"/>
              <w:rPr>
                <w:sz w:val="20"/>
                <w:szCs w:val="20"/>
              </w:rPr>
            </w:pPr>
            <w:r w:rsidDel="00000000" w:rsidR="00000000" w:rsidRPr="00000000">
              <w:rPr>
                <w:rtl w:val="0"/>
              </w:rPr>
            </w:r>
          </w:p>
        </w:tc>
      </w:tr>
      <w:tr>
        <w:trPr>
          <w:cantSplit w:val="0"/>
          <w:tblHeader w:val="0"/>
        </w:trPr>
        <w:tc>
          <w:tcPr>
            <w:tcBorders>
              <w:top w:color="000000" w:space="0" w:sz="0" w:val="nil"/>
              <w:left w:color="000000" w:space="0" w:sz="4" w:val="single"/>
              <w:bottom w:color="000000" w:space="0" w:sz="4" w:val="single"/>
              <w:right w:color="000000" w:space="0" w:sz="0" w:val="nil"/>
            </w:tcBorders>
            <w:tcMar>
              <w:top w:w="0.0" w:type="dxa"/>
              <w:left w:w="0.0" w:type="dxa"/>
              <w:bottom w:w="0.0" w:type="dxa"/>
              <w:right w:w="0.0" w:type="dxa"/>
            </w:tcMar>
          </w:tcPr>
          <w:p w:rsidR="00000000" w:rsidDel="00000000" w:rsidP="00000000" w:rsidRDefault="00000000" w:rsidRPr="00000000" w14:paraId="000001A4">
            <w:pPr>
              <w:widowControl w:val="0"/>
              <w:spacing w:after="120" w:line="240" w:lineRule="auto"/>
              <w:jc w:val="center"/>
              <w:rPr>
                <w:b w:val="1"/>
                <w:sz w:val="20"/>
                <w:szCs w:val="20"/>
              </w:rPr>
            </w:pPr>
            <w:r w:rsidDel="00000000" w:rsidR="00000000" w:rsidRPr="00000000">
              <w:rPr>
                <w:b w:val="1"/>
                <w:sz w:val="20"/>
                <w:szCs w:val="20"/>
                <w:rtl w:val="0"/>
              </w:rPr>
              <w:t xml:space="preserve">14</w:t>
            </w:r>
          </w:p>
        </w:tc>
        <w:tc>
          <w:tcPr>
            <w:tcBorders>
              <w:top w:color="000000" w:space="0" w:sz="0" w:val="nil"/>
              <w:left w:color="000000" w:space="0" w:sz="4" w:val="single"/>
              <w:bottom w:color="000000" w:space="0" w:sz="4" w:val="single"/>
              <w:right w:color="000000" w:space="0" w:sz="0" w:val="nil"/>
            </w:tcBorders>
            <w:tcMar>
              <w:top w:w="0.0" w:type="dxa"/>
              <w:left w:w="0.0" w:type="dxa"/>
              <w:bottom w:w="0.0" w:type="dxa"/>
              <w:right w:w="0.0" w:type="dxa"/>
            </w:tcMar>
          </w:tcPr>
          <w:p w:rsidR="00000000" w:rsidDel="00000000" w:rsidP="00000000" w:rsidRDefault="00000000" w:rsidRPr="00000000" w14:paraId="000001A5">
            <w:pPr>
              <w:widowControl w:val="0"/>
              <w:spacing w:after="120" w:line="240" w:lineRule="auto"/>
              <w:rPr>
                <w:sz w:val="20"/>
                <w:szCs w:val="20"/>
              </w:rPr>
            </w:pPr>
            <w:r w:rsidDel="00000000" w:rsidR="00000000" w:rsidRPr="00000000">
              <w:rPr>
                <w:rtl w:val="0"/>
              </w:rPr>
            </w:r>
          </w:p>
        </w:tc>
        <w:tc>
          <w:tcPr>
            <w:tcBorders>
              <w:top w:color="000000" w:space="0" w:sz="0" w:val="nil"/>
              <w:left w:color="000000" w:space="0" w:sz="4" w:val="single"/>
              <w:bottom w:color="000000" w:space="0" w:sz="4" w:val="single"/>
              <w:right w:color="000000" w:space="0" w:sz="0" w:val="nil"/>
            </w:tcBorders>
            <w:tcMar>
              <w:top w:w="0.0" w:type="dxa"/>
              <w:left w:w="0.0" w:type="dxa"/>
              <w:bottom w:w="0.0" w:type="dxa"/>
              <w:right w:w="0.0" w:type="dxa"/>
            </w:tcMar>
          </w:tcPr>
          <w:p w:rsidR="00000000" w:rsidDel="00000000" w:rsidP="00000000" w:rsidRDefault="00000000" w:rsidRPr="00000000" w14:paraId="000001A6">
            <w:pPr>
              <w:widowControl w:val="0"/>
              <w:spacing w:after="120" w:line="240" w:lineRule="auto"/>
              <w:rPr>
                <w:sz w:val="20"/>
                <w:szCs w:val="20"/>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tcMar>
              <w:top w:w="0.0" w:type="dxa"/>
              <w:left w:w="0.0" w:type="dxa"/>
              <w:bottom w:w="0.0" w:type="dxa"/>
              <w:right w:w="0.0" w:type="dxa"/>
            </w:tcMar>
          </w:tcPr>
          <w:p w:rsidR="00000000" w:rsidDel="00000000" w:rsidP="00000000" w:rsidRDefault="00000000" w:rsidRPr="00000000" w14:paraId="000001A7">
            <w:pPr>
              <w:widowControl w:val="0"/>
              <w:spacing w:after="120" w:line="240" w:lineRule="auto"/>
              <w:rPr>
                <w:sz w:val="20"/>
                <w:szCs w:val="20"/>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1A8">
            <w:pPr>
              <w:widowControl w:val="0"/>
              <w:spacing w:after="120" w:line="240" w:lineRule="auto"/>
              <w:rPr>
                <w:sz w:val="20"/>
                <w:szCs w:val="20"/>
              </w:rPr>
            </w:pPr>
            <w:r w:rsidDel="00000000" w:rsidR="00000000" w:rsidRPr="00000000">
              <w:rPr>
                <w:rtl w:val="0"/>
              </w:rPr>
            </w:r>
          </w:p>
        </w:tc>
      </w:tr>
      <w:tr>
        <w:trPr>
          <w:cantSplit w:val="0"/>
          <w:tblHeader w:val="0"/>
        </w:trPr>
        <w:tc>
          <w:tcPr>
            <w:tcBorders>
              <w:top w:color="000000" w:space="0" w:sz="0" w:val="nil"/>
              <w:left w:color="000000" w:space="0" w:sz="4" w:val="single"/>
              <w:bottom w:color="000000" w:space="0" w:sz="4" w:val="single"/>
              <w:right w:color="000000" w:space="0" w:sz="0" w:val="nil"/>
            </w:tcBorders>
            <w:tcMar>
              <w:top w:w="0.0" w:type="dxa"/>
              <w:left w:w="0.0" w:type="dxa"/>
              <w:bottom w:w="0.0" w:type="dxa"/>
              <w:right w:w="0.0" w:type="dxa"/>
            </w:tcMar>
          </w:tcPr>
          <w:p w:rsidR="00000000" w:rsidDel="00000000" w:rsidP="00000000" w:rsidRDefault="00000000" w:rsidRPr="00000000" w14:paraId="000001A9">
            <w:pPr>
              <w:widowControl w:val="0"/>
              <w:spacing w:after="120" w:line="240" w:lineRule="auto"/>
              <w:jc w:val="center"/>
              <w:rPr>
                <w:b w:val="1"/>
                <w:sz w:val="20"/>
                <w:szCs w:val="20"/>
              </w:rPr>
            </w:pPr>
            <w:r w:rsidDel="00000000" w:rsidR="00000000" w:rsidRPr="00000000">
              <w:rPr>
                <w:b w:val="1"/>
                <w:sz w:val="20"/>
                <w:szCs w:val="20"/>
                <w:rtl w:val="0"/>
              </w:rPr>
              <w:t xml:space="preserve">15</w:t>
            </w:r>
          </w:p>
        </w:tc>
        <w:tc>
          <w:tcPr>
            <w:tcBorders>
              <w:top w:color="000000" w:space="0" w:sz="0" w:val="nil"/>
              <w:left w:color="000000" w:space="0" w:sz="4" w:val="single"/>
              <w:bottom w:color="000000" w:space="0" w:sz="4" w:val="single"/>
              <w:right w:color="000000" w:space="0" w:sz="0" w:val="nil"/>
            </w:tcBorders>
            <w:tcMar>
              <w:top w:w="0.0" w:type="dxa"/>
              <w:left w:w="0.0" w:type="dxa"/>
              <w:bottom w:w="0.0" w:type="dxa"/>
              <w:right w:w="0.0" w:type="dxa"/>
            </w:tcMar>
          </w:tcPr>
          <w:p w:rsidR="00000000" w:rsidDel="00000000" w:rsidP="00000000" w:rsidRDefault="00000000" w:rsidRPr="00000000" w14:paraId="000001AA">
            <w:pPr>
              <w:widowControl w:val="0"/>
              <w:spacing w:after="120" w:line="240" w:lineRule="auto"/>
              <w:rPr>
                <w:sz w:val="20"/>
                <w:szCs w:val="20"/>
              </w:rPr>
            </w:pPr>
            <w:r w:rsidDel="00000000" w:rsidR="00000000" w:rsidRPr="00000000">
              <w:rPr>
                <w:rtl w:val="0"/>
              </w:rPr>
            </w:r>
          </w:p>
        </w:tc>
        <w:tc>
          <w:tcPr>
            <w:tcBorders>
              <w:top w:color="000000" w:space="0" w:sz="0" w:val="nil"/>
              <w:left w:color="000000" w:space="0" w:sz="4" w:val="single"/>
              <w:bottom w:color="000000" w:space="0" w:sz="4" w:val="single"/>
              <w:right w:color="000000" w:space="0" w:sz="0" w:val="nil"/>
            </w:tcBorders>
            <w:tcMar>
              <w:top w:w="0.0" w:type="dxa"/>
              <w:left w:w="0.0" w:type="dxa"/>
              <w:bottom w:w="0.0" w:type="dxa"/>
              <w:right w:w="0.0" w:type="dxa"/>
            </w:tcMar>
          </w:tcPr>
          <w:p w:rsidR="00000000" w:rsidDel="00000000" w:rsidP="00000000" w:rsidRDefault="00000000" w:rsidRPr="00000000" w14:paraId="000001AB">
            <w:pPr>
              <w:widowControl w:val="0"/>
              <w:spacing w:after="120" w:line="240" w:lineRule="auto"/>
              <w:rPr>
                <w:sz w:val="20"/>
                <w:szCs w:val="20"/>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tcMar>
              <w:top w:w="0.0" w:type="dxa"/>
              <w:left w:w="0.0" w:type="dxa"/>
              <w:bottom w:w="0.0" w:type="dxa"/>
              <w:right w:w="0.0" w:type="dxa"/>
            </w:tcMar>
          </w:tcPr>
          <w:p w:rsidR="00000000" w:rsidDel="00000000" w:rsidP="00000000" w:rsidRDefault="00000000" w:rsidRPr="00000000" w14:paraId="000001AC">
            <w:pPr>
              <w:widowControl w:val="0"/>
              <w:spacing w:after="120" w:line="240" w:lineRule="auto"/>
              <w:rPr>
                <w:sz w:val="20"/>
                <w:szCs w:val="20"/>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1AD">
            <w:pPr>
              <w:widowControl w:val="0"/>
              <w:spacing w:after="120" w:line="240" w:lineRule="auto"/>
              <w:rPr>
                <w:sz w:val="20"/>
                <w:szCs w:val="20"/>
              </w:rPr>
            </w:pPr>
            <w:r w:rsidDel="00000000" w:rsidR="00000000" w:rsidRPr="00000000">
              <w:rPr>
                <w:rtl w:val="0"/>
              </w:rPr>
            </w:r>
          </w:p>
        </w:tc>
      </w:tr>
      <w:tr>
        <w:trPr>
          <w:cantSplit w:val="0"/>
          <w:tblHeader w:val="0"/>
        </w:trPr>
        <w:tc>
          <w:tcPr>
            <w:tcBorders>
              <w:top w:color="000000" w:space="0" w:sz="0" w:val="nil"/>
              <w:left w:color="000000" w:space="0" w:sz="4" w:val="single"/>
              <w:bottom w:color="000000" w:space="0" w:sz="4" w:val="single"/>
              <w:right w:color="000000" w:space="0" w:sz="0" w:val="nil"/>
            </w:tcBorders>
            <w:tcMar>
              <w:top w:w="0.0" w:type="dxa"/>
              <w:left w:w="0.0" w:type="dxa"/>
              <w:bottom w:w="0.0" w:type="dxa"/>
              <w:right w:w="0.0" w:type="dxa"/>
            </w:tcMar>
          </w:tcPr>
          <w:p w:rsidR="00000000" w:rsidDel="00000000" w:rsidP="00000000" w:rsidRDefault="00000000" w:rsidRPr="00000000" w14:paraId="000001AE">
            <w:pPr>
              <w:widowControl w:val="0"/>
              <w:spacing w:after="120" w:line="240" w:lineRule="auto"/>
              <w:jc w:val="center"/>
              <w:rPr>
                <w:b w:val="1"/>
                <w:sz w:val="20"/>
                <w:szCs w:val="20"/>
              </w:rPr>
            </w:pPr>
            <w:r w:rsidDel="00000000" w:rsidR="00000000" w:rsidRPr="00000000">
              <w:rPr>
                <w:b w:val="1"/>
                <w:sz w:val="20"/>
                <w:szCs w:val="20"/>
                <w:rtl w:val="0"/>
              </w:rPr>
              <w:t xml:space="preserve">16</w:t>
            </w:r>
          </w:p>
        </w:tc>
        <w:tc>
          <w:tcPr>
            <w:tcBorders>
              <w:top w:color="000000" w:space="0" w:sz="0" w:val="nil"/>
              <w:left w:color="000000" w:space="0" w:sz="4" w:val="single"/>
              <w:bottom w:color="000000" w:space="0" w:sz="4" w:val="single"/>
              <w:right w:color="000000" w:space="0" w:sz="0" w:val="nil"/>
            </w:tcBorders>
            <w:tcMar>
              <w:top w:w="0.0" w:type="dxa"/>
              <w:left w:w="0.0" w:type="dxa"/>
              <w:bottom w:w="0.0" w:type="dxa"/>
              <w:right w:w="0.0" w:type="dxa"/>
            </w:tcMar>
          </w:tcPr>
          <w:p w:rsidR="00000000" w:rsidDel="00000000" w:rsidP="00000000" w:rsidRDefault="00000000" w:rsidRPr="00000000" w14:paraId="000001AF">
            <w:pPr>
              <w:widowControl w:val="0"/>
              <w:spacing w:after="120" w:line="240" w:lineRule="auto"/>
              <w:rPr>
                <w:sz w:val="20"/>
                <w:szCs w:val="20"/>
              </w:rPr>
            </w:pPr>
            <w:r w:rsidDel="00000000" w:rsidR="00000000" w:rsidRPr="00000000">
              <w:rPr>
                <w:rtl w:val="0"/>
              </w:rPr>
            </w:r>
          </w:p>
        </w:tc>
        <w:tc>
          <w:tcPr>
            <w:tcBorders>
              <w:top w:color="000000" w:space="0" w:sz="0" w:val="nil"/>
              <w:left w:color="000000" w:space="0" w:sz="4" w:val="single"/>
              <w:bottom w:color="000000" w:space="0" w:sz="4" w:val="single"/>
              <w:right w:color="000000" w:space="0" w:sz="0" w:val="nil"/>
            </w:tcBorders>
            <w:tcMar>
              <w:top w:w="0.0" w:type="dxa"/>
              <w:left w:w="0.0" w:type="dxa"/>
              <w:bottom w:w="0.0" w:type="dxa"/>
              <w:right w:w="0.0" w:type="dxa"/>
            </w:tcMar>
          </w:tcPr>
          <w:p w:rsidR="00000000" w:rsidDel="00000000" w:rsidP="00000000" w:rsidRDefault="00000000" w:rsidRPr="00000000" w14:paraId="000001B0">
            <w:pPr>
              <w:widowControl w:val="0"/>
              <w:spacing w:after="120" w:line="240" w:lineRule="auto"/>
              <w:jc w:val="center"/>
              <w:rPr>
                <w:b w:val="1"/>
                <w:sz w:val="20"/>
                <w:szCs w:val="20"/>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tcMar>
              <w:top w:w="0.0" w:type="dxa"/>
              <w:left w:w="0.0" w:type="dxa"/>
              <w:bottom w:w="0.0" w:type="dxa"/>
              <w:right w:w="0.0" w:type="dxa"/>
            </w:tcMar>
          </w:tcPr>
          <w:p w:rsidR="00000000" w:rsidDel="00000000" w:rsidP="00000000" w:rsidRDefault="00000000" w:rsidRPr="00000000" w14:paraId="000001B1">
            <w:pPr>
              <w:widowControl w:val="0"/>
              <w:spacing w:after="120" w:line="240" w:lineRule="auto"/>
              <w:jc w:val="center"/>
              <w:rPr>
                <w:b w:val="1"/>
                <w:sz w:val="20"/>
                <w:szCs w:val="20"/>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1B2">
            <w:pPr>
              <w:widowControl w:val="0"/>
              <w:spacing w:after="120" w:line="240" w:lineRule="auto"/>
              <w:jc w:val="center"/>
              <w:rPr>
                <w:b w:val="1"/>
                <w:sz w:val="20"/>
                <w:szCs w:val="20"/>
              </w:rPr>
            </w:pPr>
            <w:r w:rsidDel="00000000" w:rsidR="00000000" w:rsidRPr="00000000">
              <w:rPr>
                <w:rtl w:val="0"/>
              </w:rPr>
            </w:r>
          </w:p>
        </w:tc>
      </w:tr>
      <w:tr>
        <w:trPr>
          <w:cantSplit w:val="0"/>
          <w:tblHeader w:val="0"/>
        </w:trPr>
        <w:tc>
          <w:tcPr>
            <w:tcBorders>
              <w:top w:color="000000" w:space="0" w:sz="0" w:val="nil"/>
              <w:left w:color="000000" w:space="0" w:sz="4" w:val="single"/>
              <w:bottom w:color="000000" w:space="0" w:sz="4" w:val="single"/>
              <w:right w:color="000000" w:space="0" w:sz="0" w:val="nil"/>
            </w:tcBorders>
            <w:tcMar>
              <w:top w:w="0.0" w:type="dxa"/>
              <w:left w:w="0.0" w:type="dxa"/>
              <w:bottom w:w="0.0" w:type="dxa"/>
              <w:right w:w="0.0" w:type="dxa"/>
            </w:tcMar>
          </w:tcPr>
          <w:p w:rsidR="00000000" w:rsidDel="00000000" w:rsidP="00000000" w:rsidRDefault="00000000" w:rsidRPr="00000000" w14:paraId="000001B3">
            <w:pPr>
              <w:widowControl w:val="0"/>
              <w:spacing w:after="120" w:line="240" w:lineRule="auto"/>
              <w:jc w:val="center"/>
              <w:rPr>
                <w:b w:val="1"/>
                <w:sz w:val="20"/>
                <w:szCs w:val="20"/>
              </w:rPr>
            </w:pPr>
            <w:r w:rsidDel="00000000" w:rsidR="00000000" w:rsidRPr="00000000">
              <w:rPr>
                <w:b w:val="1"/>
                <w:sz w:val="20"/>
                <w:szCs w:val="20"/>
                <w:rtl w:val="0"/>
              </w:rPr>
              <w:t xml:space="preserve">17</w:t>
            </w:r>
          </w:p>
        </w:tc>
        <w:tc>
          <w:tcPr>
            <w:tcBorders>
              <w:top w:color="000000" w:space="0" w:sz="0" w:val="nil"/>
              <w:left w:color="000000" w:space="0" w:sz="4" w:val="single"/>
              <w:bottom w:color="000000" w:space="0" w:sz="4" w:val="single"/>
              <w:right w:color="000000" w:space="0" w:sz="0" w:val="nil"/>
            </w:tcBorders>
            <w:tcMar>
              <w:top w:w="0.0" w:type="dxa"/>
              <w:left w:w="0.0" w:type="dxa"/>
              <w:bottom w:w="0.0" w:type="dxa"/>
              <w:right w:w="0.0" w:type="dxa"/>
            </w:tcMar>
          </w:tcPr>
          <w:p w:rsidR="00000000" w:rsidDel="00000000" w:rsidP="00000000" w:rsidRDefault="00000000" w:rsidRPr="00000000" w14:paraId="000001B4">
            <w:pPr>
              <w:widowControl w:val="0"/>
              <w:spacing w:after="120" w:line="240" w:lineRule="auto"/>
              <w:rPr>
                <w:sz w:val="20"/>
                <w:szCs w:val="20"/>
              </w:rPr>
            </w:pPr>
            <w:r w:rsidDel="00000000" w:rsidR="00000000" w:rsidRPr="00000000">
              <w:rPr>
                <w:rtl w:val="0"/>
              </w:rPr>
            </w:r>
          </w:p>
        </w:tc>
        <w:tc>
          <w:tcPr>
            <w:tcBorders>
              <w:top w:color="000000" w:space="0" w:sz="0" w:val="nil"/>
              <w:left w:color="000000" w:space="0" w:sz="4" w:val="single"/>
              <w:bottom w:color="000000" w:space="0" w:sz="4" w:val="single"/>
              <w:right w:color="000000" w:space="0" w:sz="0" w:val="nil"/>
            </w:tcBorders>
            <w:tcMar>
              <w:top w:w="0.0" w:type="dxa"/>
              <w:left w:w="0.0" w:type="dxa"/>
              <w:bottom w:w="0.0" w:type="dxa"/>
              <w:right w:w="0.0" w:type="dxa"/>
            </w:tcMar>
          </w:tcPr>
          <w:p w:rsidR="00000000" w:rsidDel="00000000" w:rsidP="00000000" w:rsidRDefault="00000000" w:rsidRPr="00000000" w14:paraId="000001B5">
            <w:pPr>
              <w:widowControl w:val="0"/>
              <w:spacing w:after="120" w:line="240" w:lineRule="auto"/>
              <w:jc w:val="center"/>
              <w:rPr>
                <w:b w:val="1"/>
                <w:sz w:val="20"/>
                <w:szCs w:val="20"/>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tcMar>
              <w:top w:w="0.0" w:type="dxa"/>
              <w:left w:w="0.0" w:type="dxa"/>
              <w:bottom w:w="0.0" w:type="dxa"/>
              <w:right w:w="0.0" w:type="dxa"/>
            </w:tcMar>
          </w:tcPr>
          <w:p w:rsidR="00000000" w:rsidDel="00000000" w:rsidP="00000000" w:rsidRDefault="00000000" w:rsidRPr="00000000" w14:paraId="000001B6">
            <w:pPr>
              <w:widowControl w:val="0"/>
              <w:spacing w:after="120" w:line="240" w:lineRule="auto"/>
              <w:jc w:val="center"/>
              <w:rPr>
                <w:b w:val="1"/>
                <w:sz w:val="20"/>
                <w:szCs w:val="20"/>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1B7">
            <w:pPr>
              <w:widowControl w:val="0"/>
              <w:spacing w:after="120" w:line="240" w:lineRule="auto"/>
              <w:jc w:val="center"/>
              <w:rPr>
                <w:b w:val="1"/>
                <w:sz w:val="20"/>
                <w:szCs w:val="20"/>
              </w:rPr>
            </w:pPr>
            <w:r w:rsidDel="00000000" w:rsidR="00000000" w:rsidRPr="00000000">
              <w:rPr>
                <w:rtl w:val="0"/>
              </w:rPr>
            </w:r>
          </w:p>
        </w:tc>
      </w:tr>
      <w:tr>
        <w:trPr>
          <w:cantSplit w:val="0"/>
          <w:tblHeader w:val="0"/>
        </w:trPr>
        <w:tc>
          <w:tcPr>
            <w:tcBorders>
              <w:top w:color="000000" w:space="0" w:sz="0" w:val="nil"/>
              <w:left w:color="000000" w:space="0" w:sz="4" w:val="single"/>
              <w:bottom w:color="000000" w:space="0" w:sz="4" w:val="single"/>
              <w:right w:color="000000" w:space="0" w:sz="0" w:val="nil"/>
            </w:tcBorders>
            <w:tcMar>
              <w:top w:w="0.0" w:type="dxa"/>
              <w:left w:w="0.0" w:type="dxa"/>
              <w:bottom w:w="0.0" w:type="dxa"/>
              <w:right w:w="0.0" w:type="dxa"/>
            </w:tcMar>
          </w:tcPr>
          <w:p w:rsidR="00000000" w:rsidDel="00000000" w:rsidP="00000000" w:rsidRDefault="00000000" w:rsidRPr="00000000" w14:paraId="000001B8">
            <w:pPr>
              <w:widowControl w:val="0"/>
              <w:spacing w:after="120" w:line="240" w:lineRule="auto"/>
              <w:jc w:val="center"/>
              <w:rPr>
                <w:b w:val="1"/>
                <w:sz w:val="20"/>
                <w:szCs w:val="20"/>
              </w:rPr>
            </w:pPr>
            <w:r w:rsidDel="00000000" w:rsidR="00000000" w:rsidRPr="00000000">
              <w:rPr>
                <w:b w:val="1"/>
                <w:sz w:val="20"/>
                <w:szCs w:val="20"/>
                <w:rtl w:val="0"/>
              </w:rPr>
              <w:t xml:space="preserve">18</w:t>
            </w:r>
          </w:p>
        </w:tc>
        <w:tc>
          <w:tcPr>
            <w:tcBorders>
              <w:top w:color="000000" w:space="0" w:sz="0" w:val="nil"/>
              <w:left w:color="000000" w:space="0" w:sz="4" w:val="single"/>
              <w:bottom w:color="000000" w:space="0" w:sz="4" w:val="single"/>
              <w:right w:color="000000" w:space="0" w:sz="0" w:val="nil"/>
            </w:tcBorders>
            <w:tcMar>
              <w:top w:w="0.0" w:type="dxa"/>
              <w:left w:w="0.0" w:type="dxa"/>
              <w:bottom w:w="0.0" w:type="dxa"/>
              <w:right w:w="0.0" w:type="dxa"/>
            </w:tcMar>
          </w:tcPr>
          <w:p w:rsidR="00000000" w:rsidDel="00000000" w:rsidP="00000000" w:rsidRDefault="00000000" w:rsidRPr="00000000" w14:paraId="000001B9">
            <w:pPr>
              <w:widowControl w:val="0"/>
              <w:spacing w:after="120" w:line="240" w:lineRule="auto"/>
              <w:rPr>
                <w:sz w:val="20"/>
                <w:szCs w:val="20"/>
              </w:rPr>
            </w:pPr>
            <w:r w:rsidDel="00000000" w:rsidR="00000000" w:rsidRPr="00000000">
              <w:rPr>
                <w:rtl w:val="0"/>
              </w:rPr>
            </w:r>
          </w:p>
        </w:tc>
        <w:tc>
          <w:tcPr>
            <w:tcBorders>
              <w:top w:color="000000" w:space="0" w:sz="0" w:val="nil"/>
              <w:left w:color="000000" w:space="0" w:sz="4" w:val="single"/>
              <w:bottom w:color="000000" w:space="0" w:sz="4" w:val="single"/>
              <w:right w:color="000000" w:space="0" w:sz="0" w:val="nil"/>
            </w:tcBorders>
            <w:tcMar>
              <w:top w:w="0.0" w:type="dxa"/>
              <w:left w:w="0.0" w:type="dxa"/>
              <w:bottom w:w="0.0" w:type="dxa"/>
              <w:right w:w="0.0" w:type="dxa"/>
            </w:tcMar>
          </w:tcPr>
          <w:p w:rsidR="00000000" w:rsidDel="00000000" w:rsidP="00000000" w:rsidRDefault="00000000" w:rsidRPr="00000000" w14:paraId="000001BA">
            <w:pPr>
              <w:widowControl w:val="0"/>
              <w:spacing w:after="120" w:line="240" w:lineRule="auto"/>
              <w:jc w:val="center"/>
              <w:rPr>
                <w:b w:val="1"/>
                <w:sz w:val="20"/>
                <w:szCs w:val="20"/>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tcMar>
              <w:top w:w="0.0" w:type="dxa"/>
              <w:left w:w="0.0" w:type="dxa"/>
              <w:bottom w:w="0.0" w:type="dxa"/>
              <w:right w:w="0.0" w:type="dxa"/>
            </w:tcMar>
          </w:tcPr>
          <w:p w:rsidR="00000000" w:rsidDel="00000000" w:rsidP="00000000" w:rsidRDefault="00000000" w:rsidRPr="00000000" w14:paraId="000001BB">
            <w:pPr>
              <w:widowControl w:val="0"/>
              <w:spacing w:after="120" w:line="240" w:lineRule="auto"/>
              <w:jc w:val="center"/>
              <w:rPr>
                <w:b w:val="1"/>
                <w:sz w:val="20"/>
                <w:szCs w:val="20"/>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1BC">
            <w:pPr>
              <w:widowControl w:val="0"/>
              <w:spacing w:after="120" w:line="240" w:lineRule="auto"/>
              <w:jc w:val="center"/>
              <w:rPr>
                <w:b w:val="1"/>
                <w:sz w:val="20"/>
                <w:szCs w:val="20"/>
              </w:rPr>
            </w:pPr>
            <w:r w:rsidDel="00000000" w:rsidR="00000000" w:rsidRPr="00000000">
              <w:rPr>
                <w:rtl w:val="0"/>
              </w:rPr>
            </w:r>
          </w:p>
        </w:tc>
      </w:tr>
      <w:tr>
        <w:trPr>
          <w:cantSplit w:val="0"/>
          <w:tblHeader w:val="0"/>
        </w:trPr>
        <w:tc>
          <w:tcPr>
            <w:tcBorders>
              <w:top w:color="000000" w:space="0" w:sz="0" w:val="nil"/>
              <w:left w:color="000000" w:space="0" w:sz="4" w:val="single"/>
              <w:bottom w:color="000000" w:space="0" w:sz="4" w:val="single"/>
              <w:right w:color="000000" w:space="0" w:sz="0" w:val="nil"/>
            </w:tcBorders>
            <w:tcMar>
              <w:top w:w="0.0" w:type="dxa"/>
              <w:left w:w="0.0" w:type="dxa"/>
              <w:bottom w:w="0.0" w:type="dxa"/>
              <w:right w:w="0.0" w:type="dxa"/>
            </w:tcMar>
          </w:tcPr>
          <w:p w:rsidR="00000000" w:rsidDel="00000000" w:rsidP="00000000" w:rsidRDefault="00000000" w:rsidRPr="00000000" w14:paraId="000001BD">
            <w:pPr>
              <w:widowControl w:val="0"/>
              <w:spacing w:after="120" w:line="240" w:lineRule="auto"/>
              <w:jc w:val="center"/>
              <w:rPr>
                <w:b w:val="1"/>
                <w:sz w:val="20"/>
                <w:szCs w:val="20"/>
              </w:rPr>
            </w:pPr>
            <w:r w:rsidDel="00000000" w:rsidR="00000000" w:rsidRPr="00000000">
              <w:rPr>
                <w:b w:val="1"/>
                <w:sz w:val="20"/>
                <w:szCs w:val="20"/>
                <w:rtl w:val="0"/>
              </w:rPr>
              <w:t xml:space="preserve">19</w:t>
            </w:r>
          </w:p>
        </w:tc>
        <w:tc>
          <w:tcPr>
            <w:tcBorders>
              <w:top w:color="000000" w:space="0" w:sz="0" w:val="nil"/>
              <w:left w:color="000000" w:space="0" w:sz="4" w:val="single"/>
              <w:bottom w:color="000000" w:space="0" w:sz="4" w:val="single"/>
              <w:right w:color="000000" w:space="0" w:sz="0" w:val="nil"/>
            </w:tcBorders>
            <w:tcMar>
              <w:top w:w="0.0" w:type="dxa"/>
              <w:left w:w="0.0" w:type="dxa"/>
              <w:bottom w:w="0.0" w:type="dxa"/>
              <w:right w:w="0.0" w:type="dxa"/>
            </w:tcMar>
          </w:tcPr>
          <w:p w:rsidR="00000000" w:rsidDel="00000000" w:rsidP="00000000" w:rsidRDefault="00000000" w:rsidRPr="00000000" w14:paraId="000001BE">
            <w:pPr>
              <w:widowControl w:val="0"/>
              <w:spacing w:after="120" w:line="240" w:lineRule="auto"/>
              <w:rPr>
                <w:sz w:val="20"/>
                <w:szCs w:val="20"/>
              </w:rPr>
            </w:pPr>
            <w:r w:rsidDel="00000000" w:rsidR="00000000" w:rsidRPr="00000000">
              <w:rPr>
                <w:rtl w:val="0"/>
              </w:rPr>
            </w:r>
          </w:p>
        </w:tc>
        <w:tc>
          <w:tcPr>
            <w:tcBorders>
              <w:top w:color="000000" w:space="0" w:sz="0" w:val="nil"/>
              <w:left w:color="000000" w:space="0" w:sz="4" w:val="single"/>
              <w:bottom w:color="000000" w:space="0" w:sz="4" w:val="single"/>
              <w:right w:color="000000" w:space="0" w:sz="0" w:val="nil"/>
            </w:tcBorders>
            <w:tcMar>
              <w:top w:w="0.0" w:type="dxa"/>
              <w:left w:w="0.0" w:type="dxa"/>
              <w:bottom w:w="0.0" w:type="dxa"/>
              <w:right w:w="0.0" w:type="dxa"/>
            </w:tcMar>
          </w:tcPr>
          <w:p w:rsidR="00000000" w:rsidDel="00000000" w:rsidP="00000000" w:rsidRDefault="00000000" w:rsidRPr="00000000" w14:paraId="000001BF">
            <w:pPr>
              <w:widowControl w:val="0"/>
              <w:spacing w:after="120" w:line="240" w:lineRule="auto"/>
              <w:rPr>
                <w:sz w:val="20"/>
                <w:szCs w:val="20"/>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tcMar>
              <w:top w:w="0.0" w:type="dxa"/>
              <w:left w:w="0.0" w:type="dxa"/>
              <w:bottom w:w="0.0" w:type="dxa"/>
              <w:right w:w="0.0" w:type="dxa"/>
            </w:tcMar>
          </w:tcPr>
          <w:p w:rsidR="00000000" w:rsidDel="00000000" w:rsidP="00000000" w:rsidRDefault="00000000" w:rsidRPr="00000000" w14:paraId="000001C0">
            <w:pPr>
              <w:widowControl w:val="0"/>
              <w:spacing w:after="120" w:line="240" w:lineRule="auto"/>
              <w:rPr>
                <w:sz w:val="20"/>
                <w:szCs w:val="20"/>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1C1">
            <w:pPr>
              <w:widowControl w:val="0"/>
              <w:spacing w:after="120" w:line="240" w:lineRule="auto"/>
              <w:rPr>
                <w:sz w:val="20"/>
                <w:szCs w:val="20"/>
              </w:rPr>
            </w:pPr>
            <w:r w:rsidDel="00000000" w:rsidR="00000000" w:rsidRPr="00000000">
              <w:rPr>
                <w:rtl w:val="0"/>
              </w:rPr>
            </w:r>
          </w:p>
        </w:tc>
      </w:tr>
      <w:tr>
        <w:trPr>
          <w:cantSplit w:val="0"/>
          <w:tblHeader w:val="0"/>
        </w:trPr>
        <w:tc>
          <w:tcPr>
            <w:tcBorders>
              <w:top w:color="000000" w:space="0" w:sz="0" w:val="nil"/>
              <w:left w:color="000000" w:space="0" w:sz="4" w:val="single"/>
              <w:bottom w:color="000000" w:space="0" w:sz="4" w:val="single"/>
              <w:right w:color="000000" w:space="0" w:sz="0" w:val="nil"/>
            </w:tcBorders>
            <w:tcMar>
              <w:top w:w="0.0" w:type="dxa"/>
              <w:left w:w="0.0" w:type="dxa"/>
              <w:bottom w:w="0.0" w:type="dxa"/>
              <w:right w:w="0.0" w:type="dxa"/>
            </w:tcMar>
          </w:tcPr>
          <w:p w:rsidR="00000000" w:rsidDel="00000000" w:rsidP="00000000" w:rsidRDefault="00000000" w:rsidRPr="00000000" w14:paraId="000001C2">
            <w:pPr>
              <w:widowControl w:val="0"/>
              <w:spacing w:after="120" w:line="240" w:lineRule="auto"/>
              <w:jc w:val="center"/>
              <w:rPr>
                <w:b w:val="1"/>
                <w:sz w:val="20"/>
                <w:szCs w:val="20"/>
              </w:rPr>
            </w:pPr>
            <w:r w:rsidDel="00000000" w:rsidR="00000000" w:rsidRPr="00000000">
              <w:rPr>
                <w:b w:val="1"/>
                <w:sz w:val="20"/>
                <w:szCs w:val="20"/>
                <w:rtl w:val="0"/>
              </w:rPr>
              <w:t xml:space="preserve">20</w:t>
            </w:r>
          </w:p>
        </w:tc>
        <w:tc>
          <w:tcPr>
            <w:tcBorders>
              <w:top w:color="000000" w:space="0" w:sz="0" w:val="nil"/>
              <w:left w:color="000000" w:space="0" w:sz="4" w:val="single"/>
              <w:bottom w:color="000000" w:space="0" w:sz="4" w:val="single"/>
              <w:right w:color="000000" w:space="0" w:sz="0" w:val="nil"/>
            </w:tcBorders>
            <w:tcMar>
              <w:top w:w="0.0" w:type="dxa"/>
              <w:left w:w="0.0" w:type="dxa"/>
              <w:bottom w:w="0.0" w:type="dxa"/>
              <w:right w:w="0.0" w:type="dxa"/>
            </w:tcMar>
          </w:tcPr>
          <w:p w:rsidR="00000000" w:rsidDel="00000000" w:rsidP="00000000" w:rsidRDefault="00000000" w:rsidRPr="00000000" w14:paraId="000001C3">
            <w:pPr>
              <w:widowControl w:val="0"/>
              <w:spacing w:after="120" w:line="240" w:lineRule="auto"/>
              <w:rPr>
                <w:sz w:val="20"/>
                <w:szCs w:val="20"/>
              </w:rPr>
            </w:pPr>
            <w:r w:rsidDel="00000000" w:rsidR="00000000" w:rsidRPr="00000000">
              <w:rPr>
                <w:rtl w:val="0"/>
              </w:rPr>
            </w:r>
          </w:p>
        </w:tc>
        <w:tc>
          <w:tcPr>
            <w:tcBorders>
              <w:top w:color="000000" w:space="0" w:sz="0" w:val="nil"/>
              <w:left w:color="000000" w:space="0" w:sz="4" w:val="single"/>
              <w:bottom w:color="000000" w:space="0" w:sz="4" w:val="single"/>
              <w:right w:color="000000" w:space="0" w:sz="0" w:val="nil"/>
            </w:tcBorders>
            <w:tcMar>
              <w:top w:w="0.0" w:type="dxa"/>
              <w:left w:w="0.0" w:type="dxa"/>
              <w:bottom w:w="0.0" w:type="dxa"/>
              <w:right w:w="0.0" w:type="dxa"/>
            </w:tcMar>
          </w:tcPr>
          <w:p w:rsidR="00000000" w:rsidDel="00000000" w:rsidP="00000000" w:rsidRDefault="00000000" w:rsidRPr="00000000" w14:paraId="000001C4">
            <w:pPr>
              <w:widowControl w:val="0"/>
              <w:spacing w:after="120" w:line="240" w:lineRule="auto"/>
              <w:rPr>
                <w:sz w:val="20"/>
                <w:szCs w:val="20"/>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tcMar>
              <w:top w:w="0.0" w:type="dxa"/>
              <w:left w:w="0.0" w:type="dxa"/>
              <w:bottom w:w="0.0" w:type="dxa"/>
              <w:right w:w="0.0" w:type="dxa"/>
            </w:tcMar>
          </w:tcPr>
          <w:p w:rsidR="00000000" w:rsidDel="00000000" w:rsidP="00000000" w:rsidRDefault="00000000" w:rsidRPr="00000000" w14:paraId="000001C5">
            <w:pPr>
              <w:widowControl w:val="0"/>
              <w:spacing w:after="120" w:line="240" w:lineRule="auto"/>
              <w:rPr>
                <w:sz w:val="20"/>
                <w:szCs w:val="20"/>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1C6">
            <w:pPr>
              <w:widowControl w:val="0"/>
              <w:spacing w:after="120" w:line="240" w:lineRule="auto"/>
              <w:rPr>
                <w:sz w:val="20"/>
                <w:szCs w:val="20"/>
              </w:rPr>
            </w:pPr>
            <w:r w:rsidDel="00000000" w:rsidR="00000000" w:rsidRPr="00000000">
              <w:rPr>
                <w:rtl w:val="0"/>
              </w:rPr>
            </w:r>
          </w:p>
        </w:tc>
      </w:tr>
      <w:tr>
        <w:trPr>
          <w:cantSplit w:val="0"/>
          <w:tblHeader w:val="0"/>
        </w:trPr>
        <w:tc>
          <w:tcPr>
            <w:tcBorders>
              <w:top w:color="000000" w:space="0" w:sz="0" w:val="nil"/>
              <w:left w:color="000000" w:space="0" w:sz="4" w:val="single"/>
              <w:bottom w:color="000000" w:space="0" w:sz="4" w:val="single"/>
              <w:right w:color="000000" w:space="0" w:sz="0" w:val="nil"/>
            </w:tcBorders>
            <w:tcMar>
              <w:top w:w="0.0" w:type="dxa"/>
              <w:left w:w="0.0" w:type="dxa"/>
              <w:bottom w:w="0.0" w:type="dxa"/>
              <w:right w:w="0.0" w:type="dxa"/>
            </w:tcMar>
          </w:tcPr>
          <w:p w:rsidR="00000000" w:rsidDel="00000000" w:rsidP="00000000" w:rsidRDefault="00000000" w:rsidRPr="00000000" w14:paraId="000001C7">
            <w:pPr>
              <w:widowControl w:val="0"/>
              <w:spacing w:after="120" w:line="240" w:lineRule="auto"/>
              <w:jc w:val="center"/>
              <w:rPr>
                <w:b w:val="1"/>
                <w:sz w:val="20"/>
                <w:szCs w:val="20"/>
              </w:rPr>
            </w:pPr>
            <w:r w:rsidDel="00000000" w:rsidR="00000000" w:rsidRPr="00000000">
              <w:rPr>
                <w:b w:val="1"/>
                <w:sz w:val="20"/>
                <w:szCs w:val="20"/>
                <w:rtl w:val="0"/>
              </w:rPr>
              <w:t xml:space="preserve">21</w:t>
            </w:r>
          </w:p>
        </w:tc>
        <w:tc>
          <w:tcPr>
            <w:tcBorders>
              <w:top w:color="000000" w:space="0" w:sz="0" w:val="nil"/>
              <w:left w:color="000000" w:space="0" w:sz="4" w:val="single"/>
              <w:bottom w:color="000000" w:space="0" w:sz="4" w:val="single"/>
              <w:right w:color="000000" w:space="0" w:sz="0" w:val="nil"/>
            </w:tcBorders>
            <w:tcMar>
              <w:top w:w="0.0" w:type="dxa"/>
              <w:left w:w="0.0" w:type="dxa"/>
              <w:bottom w:w="0.0" w:type="dxa"/>
              <w:right w:w="0.0" w:type="dxa"/>
            </w:tcMar>
          </w:tcPr>
          <w:p w:rsidR="00000000" w:rsidDel="00000000" w:rsidP="00000000" w:rsidRDefault="00000000" w:rsidRPr="00000000" w14:paraId="000001C8">
            <w:pPr>
              <w:widowControl w:val="0"/>
              <w:spacing w:after="120" w:line="240" w:lineRule="auto"/>
              <w:rPr>
                <w:sz w:val="20"/>
                <w:szCs w:val="20"/>
              </w:rPr>
            </w:pPr>
            <w:r w:rsidDel="00000000" w:rsidR="00000000" w:rsidRPr="00000000">
              <w:rPr>
                <w:rtl w:val="0"/>
              </w:rPr>
            </w:r>
          </w:p>
        </w:tc>
        <w:tc>
          <w:tcPr>
            <w:tcBorders>
              <w:top w:color="000000" w:space="0" w:sz="0" w:val="nil"/>
              <w:left w:color="000000" w:space="0" w:sz="4" w:val="single"/>
              <w:bottom w:color="000000" w:space="0" w:sz="4" w:val="single"/>
              <w:right w:color="000000" w:space="0" w:sz="0" w:val="nil"/>
            </w:tcBorders>
            <w:tcMar>
              <w:top w:w="0.0" w:type="dxa"/>
              <w:left w:w="0.0" w:type="dxa"/>
              <w:bottom w:w="0.0" w:type="dxa"/>
              <w:right w:w="0.0" w:type="dxa"/>
            </w:tcMar>
          </w:tcPr>
          <w:p w:rsidR="00000000" w:rsidDel="00000000" w:rsidP="00000000" w:rsidRDefault="00000000" w:rsidRPr="00000000" w14:paraId="000001C9">
            <w:pPr>
              <w:widowControl w:val="0"/>
              <w:spacing w:after="120" w:line="240" w:lineRule="auto"/>
              <w:rPr>
                <w:sz w:val="20"/>
                <w:szCs w:val="20"/>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tcMar>
              <w:top w:w="0.0" w:type="dxa"/>
              <w:left w:w="0.0" w:type="dxa"/>
              <w:bottom w:w="0.0" w:type="dxa"/>
              <w:right w:w="0.0" w:type="dxa"/>
            </w:tcMar>
          </w:tcPr>
          <w:p w:rsidR="00000000" w:rsidDel="00000000" w:rsidP="00000000" w:rsidRDefault="00000000" w:rsidRPr="00000000" w14:paraId="000001CA">
            <w:pPr>
              <w:widowControl w:val="0"/>
              <w:spacing w:after="120" w:line="240" w:lineRule="auto"/>
              <w:rPr>
                <w:sz w:val="20"/>
                <w:szCs w:val="20"/>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1CB">
            <w:pPr>
              <w:widowControl w:val="0"/>
              <w:spacing w:after="120" w:line="240" w:lineRule="auto"/>
              <w:rPr>
                <w:sz w:val="20"/>
                <w:szCs w:val="20"/>
              </w:rPr>
            </w:pPr>
            <w:r w:rsidDel="00000000" w:rsidR="00000000" w:rsidRPr="00000000">
              <w:rPr>
                <w:rtl w:val="0"/>
              </w:rPr>
            </w:r>
          </w:p>
        </w:tc>
      </w:tr>
      <w:tr>
        <w:trPr>
          <w:cantSplit w:val="0"/>
          <w:tblHeader w:val="0"/>
        </w:trPr>
        <w:tc>
          <w:tcPr>
            <w:tcBorders>
              <w:top w:color="000000" w:space="0" w:sz="0" w:val="nil"/>
              <w:left w:color="000000" w:space="0" w:sz="4" w:val="single"/>
              <w:bottom w:color="000000" w:space="0" w:sz="4" w:val="single"/>
              <w:right w:color="000000" w:space="0" w:sz="0" w:val="nil"/>
            </w:tcBorders>
            <w:tcMar>
              <w:top w:w="0.0" w:type="dxa"/>
              <w:left w:w="0.0" w:type="dxa"/>
              <w:bottom w:w="0.0" w:type="dxa"/>
              <w:right w:w="0.0" w:type="dxa"/>
            </w:tcMar>
          </w:tcPr>
          <w:p w:rsidR="00000000" w:rsidDel="00000000" w:rsidP="00000000" w:rsidRDefault="00000000" w:rsidRPr="00000000" w14:paraId="000001CC">
            <w:pPr>
              <w:widowControl w:val="0"/>
              <w:spacing w:after="120" w:line="240" w:lineRule="auto"/>
              <w:jc w:val="center"/>
              <w:rPr>
                <w:b w:val="1"/>
                <w:sz w:val="20"/>
                <w:szCs w:val="20"/>
              </w:rPr>
            </w:pPr>
            <w:r w:rsidDel="00000000" w:rsidR="00000000" w:rsidRPr="00000000">
              <w:rPr>
                <w:b w:val="1"/>
                <w:sz w:val="20"/>
                <w:szCs w:val="20"/>
                <w:rtl w:val="0"/>
              </w:rPr>
              <w:t xml:space="preserve">22</w:t>
            </w:r>
          </w:p>
        </w:tc>
        <w:tc>
          <w:tcPr>
            <w:tcBorders>
              <w:top w:color="000000" w:space="0" w:sz="0" w:val="nil"/>
              <w:left w:color="000000" w:space="0" w:sz="4" w:val="single"/>
              <w:bottom w:color="000000" w:space="0" w:sz="4" w:val="single"/>
              <w:right w:color="000000" w:space="0" w:sz="0" w:val="nil"/>
            </w:tcBorders>
            <w:tcMar>
              <w:top w:w="0.0" w:type="dxa"/>
              <w:left w:w="0.0" w:type="dxa"/>
              <w:bottom w:w="0.0" w:type="dxa"/>
              <w:right w:w="0.0" w:type="dxa"/>
            </w:tcMar>
          </w:tcPr>
          <w:p w:rsidR="00000000" w:rsidDel="00000000" w:rsidP="00000000" w:rsidRDefault="00000000" w:rsidRPr="00000000" w14:paraId="000001CD">
            <w:pPr>
              <w:widowControl w:val="0"/>
              <w:spacing w:after="120" w:line="240" w:lineRule="auto"/>
              <w:rPr>
                <w:sz w:val="20"/>
                <w:szCs w:val="20"/>
              </w:rPr>
            </w:pPr>
            <w:r w:rsidDel="00000000" w:rsidR="00000000" w:rsidRPr="00000000">
              <w:rPr>
                <w:rtl w:val="0"/>
              </w:rPr>
            </w:r>
          </w:p>
        </w:tc>
        <w:tc>
          <w:tcPr>
            <w:tcBorders>
              <w:top w:color="000000" w:space="0" w:sz="0" w:val="nil"/>
              <w:left w:color="000000" w:space="0" w:sz="4" w:val="single"/>
              <w:bottom w:color="000000" w:space="0" w:sz="4" w:val="single"/>
              <w:right w:color="000000" w:space="0" w:sz="0" w:val="nil"/>
            </w:tcBorders>
            <w:tcMar>
              <w:top w:w="0.0" w:type="dxa"/>
              <w:left w:w="0.0" w:type="dxa"/>
              <w:bottom w:w="0.0" w:type="dxa"/>
              <w:right w:w="0.0" w:type="dxa"/>
            </w:tcMar>
          </w:tcPr>
          <w:p w:rsidR="00000000" w:rsidDel="00000000" w:rsidP="00000000" w:rsidRDefault="00000000" w:rsidRPr="00000000" w14:paraId="000001CE">
            <w:pPr>
              <w:widowControl w:val="0"/>
              <w:spacing w:after="120" w:line="240" w:lineRule="auto"/>
              <w:rPr>
                <w:sz w:val="20"/>
                <w:szCs w:val="20"/>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tcMar>
              <w:top w:w="0.0" w:type="dxa"/>
              <w:left w:w="0.0" w:type="dxa"/>
              <w:bottom w:w="0.0" w:type="dxa"/>
              <w:right w:w="0.0" w:type="dxa"/>
            </w:tcMar>
          </w:tcPr>
          <w:p w:rsidR="00000000" w:rsidDel="00000000" w:rsidP="00000000" w:rsidRDefault="00000000" w:rsidRPr="00000000" w14:paraId="000001CF">
            <w:pPr>
              <w:widowControl w:val="0"/>
              <w:spacing w:after="120" w:line="240" w:lineRule="auto"/>
              <w:rPr>
                <w:sz w:val="20"/>
                <w:szCs w:val="20"/>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1D0">
            <w:pPr>
              <w:widowControl w:val="0"/>
              <w:spacing w:after="120" w:line="240" w:lineRule="auto"/>
              <w:rPr>
                <w:sz w:val="20"/>
                <w:szCs w:val="20"/>
              </w:rPr>
            </w:pPr>
            <w:r w:rsidDel="00000000" w:rsidR="00000000" w:rsidRPr="00000000">
              <w:rPr>
                <w:rtl w:val="0"/>
              </w:rPr>
            </w:r>
          </w:p>
        </w:tc>
      </w:tr>
      <w:tr>
        <w:trPr>
          <w:cantSplit w:val="0"/>
          <w:tblHeader w:val="0"/>
        </w:trPr>
        <w:tc>
          <w:tcPr>
            <w:tcBorders>
              <w:top w:color="000000" w:space="0" w:sz="0" w:val="nil"/>
              <w:left w:color="000000" w:space="0" w:sz="4" w:val="single"/>
              <w:bottom w:color="000000" w:space="0" w:sz="4" w:val="single"/>
              <w:right w:color="000000" w:space="0" w:sz="0" w:val="nil"/>
            </w:tcBorders>
            <w:tcMar>
              <w:top w:w="0.0" w:type="dxa"/>
              <w:left w:w="0.0" w:type="dxa"/>
              <w:bottom w:w="0.0" w:type="dxa"/>
              <w:right w:w="0.0" w:type="dxa"/>
            </w:tcMar>
          </w:tcPr>
          <w:p w:rsidR="00000000" w:rsidDel="00000000" w:rsidP="00000000" w:rsidRDefault="00000000" w:rsidRPr="00000000" w14:paraId="000001D1">
            <w:pPr>
              <w:widowControl w:val="0"/>
              <w:spacing w:after="120" w:line="240" w:lineRule="auto"/>
              <w:jc w:val="center"/>
              <w:rPr>
                <w:b w:val="1"/>
                <w:sz w:val="20"/>
                <w:szCs w:val="20"/>
              </w:rPr>
            </w:pPr>
            <w:r w:rsidDel="00000000" w:rsidR="00000000" w:rsidRPr="00000000">
              <w:rPr>
                <w:b w:val="1"/>
                <w:sz w:val="20"/>
                <w:szCs w:val="20"/>
                <w:rtl w:val="0"/>
              </w:rPr>
              <w:t xml:space="preserve">23</w:t>
            </w:r>
          </w:p>
        </w:tc>
        <w:tc>
          <w:tcPr>
            <w:tcBorders>
              <w:top w:color="000000" w:space="0" w:sz="0" w:val="nil"/>
              <w:left w:color="000000" w:space="0" w:sz="4" w:val="single"/>
              <w:bottom w:color="000000" w:space="0" w:sz="4" w:val="single"/>
              <w:right w:color="000000" w:space="0" w:sz="0" w:val="nil"/>
            </w:tcBorders>
            <w:tcMar>
              <w:top w:w="0.0" w:type="dxa"/>
              <w:left w:w="0.0" w:type="dxa"/>
              <w:bottom w:w="0.0" w:type="dxa"/>
              <w:right w:w="0.0" w:type="dxa"/>
            </w:tcMar>
          </w:tcPr>
          <w:p w:rsidR="00000000" w:rsidDel="00000000" w:rsidP="00000000" w:rsidRDefault="00000000" w:rsidRPr="00000000" w14:paraId="000001D2">
            <w:pPr>
              <w:widowControl w:val="0"/>
              <w:spacing w:after="120" w:line="240" w:lineRule="auto"/>
              <w:rPr>
                <w:sz w:val="20"/>
                <w:szCs w:val="20"/>
              </w:rPr>
            </w:pPr>
            <w:r w:rsidDel="00000000" w:rsidR="00000000" w:rsidRPr="00000000">
              <w:rPr>
                <w:rtl w:val="0"/>
              </w:rPr>
            </w:r>
          </w:p>
        </w:tc>
        <w:tc>
          <w:tcPr>
            <w:tcBorders>
              <w:top w:color="000000" w:space="0" w:sz="0" w:val="nil"/>
              <w:left w:color="000000" w:space="0" w:sz="4" w:val="single"/>
              <w:bottom w:color="000000" w:space="0" w:sz="4" w:val="single"/>
              <w:right w:color="000000" w:space="0" w:sz="0" w:val="nil"/>
            </w:tcBorders>
            <w:tcMar>
              <w:top w:w="0.0" w:type="dxa"/>
              <w:left w:w="0.0" w:type="dxa"/>
              <w:bottom w:w="0.0" w:type="dxa"/>
              <w:right w:w="0.0" w:type="dxa"/>
            </w:tcMar>
          </w:tcPr>
          <w:p w:rsidR="00000000" w:rsidDel="00000000" w:rsidP="00000000" w:rsidRDefault="00000000" w:rsidRPr="00000000" w14:paraId="000001D3">
            <w:pPr>
              <w:widowControl w:val="0"/>
              <w:spacing w:after="120" w:line="240" w:lineRule="auto"/>
              <w:rPr>
                <w:sz w:val="20"/>
                <w:szCs w:val="20"/>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tcMar>
              <w:top w:w="0.0" w:type="dxa"/>
              <w:left w:w="0.0" w:type="dxa"/>
              <w:bottom w:w="0.0" w:type="dxa"/>
              <w:right w:w="0.0" w:type="dxa"/>
            </w:tcMar>
          </w:tcPr>
          <w:p w:rsidR="00000000" w:rsidDel="00000000" w:rsidP="00000000" w:rsidRDefault="00000000" w:rsidRPr="00000000" w14:paraId="000001D4">
            <w:pPr>
              <w:widowControl w:val="0"/>
              <w:spacing w:after="120" w:line="240" w:lineRule="auto"/>
              <w:rPr>
                <w:sz w:val="20"/>
                <w:szCs w:val="20"/>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1D5">
            <w:pPr>
              <w:widowControl w:val="0"/>
              <w:spacing w:after="120" w:line="240" w:lineRule="auto"/>
              <w:rPr>
                <w:sz w:val="20"/>
                <w:szCs w:val="20"/>
              </w:rPr>
            </w:pPr>
            <w:r w:rsidDel="00000000" w:rsidR="00000000" w:rsidRPr="00000000">
              <w:rPr>
                <w:rtl w:val="0"/>
              </w:rPr>
            </w:r>
          </w:p>
        </w:tc>
      </w:tr>
      <w:tr>
        <w:trPr>
          <w:cantSplit w:val="0"/>
          <w:tblHeader w:val="0"/>
        </w:trPr>
        <w:tc>
          <w:tcPr>
            <w:tcBorders>
              <w:top w:color="000000" w:space="0" w:sz="0" w:val="nil"/>
              <w:left w:color="000000" w:space="0" w:sz="4" w:val="single"/>
              <w:bottom w:color="000000" w:space="0" w:sz="4" w:val="single"/>
              <w:right w:color="000000" w:space="0" w:sz="0" w:val="nil"/>
            </w:tcBorders>
            <w:tcMar>
              <w:top w:w="0.0" w:type="dxa"/>
              <w:left w:w="0.0" w:type="dxa"/>
              <w:bottom w:w="0.0" w:type="dxa"/>
              <w:right w:w="0.0" w:type="dxa"/>
            </w:tcMar>
          </w:tcPr>
          <w:p w:rsidR="00000000" w:rsidDel="00000000" w:rsidP="00000000" w:rsidRDefault="00000000" w:rsidRPr="00000000" w14:paraId="000001D6">
            <w:pPr>
              <w:widowControl w:val="0"/>
              <w:spacing w:after="120" w:line="240" w:lineRule="auto"/>
              <w:jc w:val="center"/>
              <w:rPr>
                <w:b w:val="1"/>
                <w:sz w:val="20"/>
                <w:szCs w:val="20"/>
              </w:rPr>
            </w:pPr>
            <w:r w:rsidDel="00000000" w:rsidR="00000000" w:rsidRPr="00000000">
              <w:rPr>
                <w:b w:val="1"/>
                <w:sz w:val="20"/>
                <w:szCs w:val="20"/>
                <w:rtl w:val="0"/>
              </w:rPr>
              <w:t xml:space="preserve">24</w:t>
            </w:r>
          </w:p>
        </w:tc>
        <w:tc>
          <w:tcPr>
            <w:tcBorders>
              <w:top w:color="000000" w:space="0" w:sz="0" w:val="nil"/>
              <w:left w:color="000000" w:space="0" w:sz="4" w:val="single"/>
              <w:bottom w:color="000000" w:space="0" w:sz="4" w:val="single"/>
              <w:right w:color="000000" w:space="0" w:sz="0" w:val="nil"/>
            </w:tcBorders>
            <w:tcMar>
              <w:top w:w="0.0" w:type="dxa"/>
              <w:left w:w="0.0" w:type="dxa"/>
              <w:bottom w:w="0.0" w:type="dxa"/>
              <w:right w:w="0.0" w:type="dxa"/>
            </w:tcMar>
          </w:tcPr>
          <w:p w:rsidR="00000000" w:rsidDel="00000000" w:rsidP="00000000" w:rsidRDefault="00000000" w:rsidRPr="00000000" w14:paraId="000001D7">
            <w:pPr>
              <w:widowControl w:val="0"/>
              <w:spacing w:after="120" w:line="240" w:lineRule="auto"/>
              <w:rPr>
                <w:sz w:val="20"/>
                <w:szCs w:val="20"/>
              </w:rPr>
            </w:pPr>
            <w:r w:rsidDel="00000000" w:rsidR="00000000" w:rsidRPr="00000000">
              <w:rPr>
                <w:rtl w:val="0"/>
              </w:rPr>
            </w:r>
          </w:p>
        </w:tc>
        <w:tc>
          <w:tcPr>
            <w:tcBorders>
              <w:top w:color="000000" w:space="0" w:sz="0" w:val="nil"/>
              <w:left w:color="000000" w:space="0" w:sz="4" w:val="single"/>
              <w:bottom w:color="000000" w:space="0" w:sz="4" w:val="single"/>
              <w:right w:color="000000" w:space="0" w:sz="0" w:val="nil"/>
            </w:tcBorders>
            <w:tcMar>
              <w:top w:w="0.0" w:type="dxa"/>
              <w:left w:w="0.0" w:type="dxa"/>
              <w:bottom w:w="0.0" w:type="dxa"/>
              <w:right w:w="0.0" w:type="dxa"/>
            </w:tcMar>
          </w:tcPr>
          <w:p w:rsidR="00000000" w:rsidDel="00000000" w:rsidP="00000000" w:rsidRDefault="00000000" w:rsidRPr="00000000" w14:paraId="000001D8">
            <w:pPr>
              <w:widowControl w:val="0"/>
              <w:spacing w:after="120" w:line="240" w:lineRule="auto"/>
              <w:jc w:val="center"/>
              <w:rPr>
                <w:b w:val="1"/>
                <w:sz w:val="20"/>
                <w:szCs w:val="20"/>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tcMar>
              <w:top w:w="0.0" w:type="dxa"/>
              <w:left w:w="0.0" w:type="dxa"/>
              <w:bottom w:w="0.0" w:type="dxa"/>
              <w:right w:w="0.0" w:type="dxa"/>
            </w:tcMar>
          </w:tcPr>
          <w:p w:rsidR="00000000" w:rsidDel="00000000" w:rsidP="00000000" w:rsidRDefault="00000000" w:rsidRPr="00000000" w14:paraId="000001D9">
            <w:pPr>
              <w:widowControl w:val="0"/>
              <w:spacing w:after="120" w:line="240" w:lineRule="auto"/>
              <w:jc w:val="center"/>
              <w:rPr>
                <w:b w:val="1"/>
                <w:sz w:val="20"/>
                <w:szCs w:val="20"/>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1DA">
            <w:pPr>
              <w:widowControl w:val="0"/>
              <w:spacing w:after="120" w:line="240" w:lineRule="auto"/>
              <w:jc w:val="center"/>
              <w:rPr>
                <w:b w:val="1"/>
                <w:sz w:val="20"/>
                <w:szCs w:val="20"/>
              </w:rPr>
            </w:pPr>
            <w:r w:rsidDel="00000000" w:rsidR="00000000" w:rsidRPr="00000000">
              <w:rPr>
                <w:rtl w:val="0"/>
              </w:rPr>
            </w:r>
          </w:p>
        </w:tc>
      </w:tr>
      <w:tr>
        <w:trPr>
          <w:cantSplit w:val="0"/>
          <w:tblHeader w:val="0"/>
        </w:trPr>
        <w:tc>
          <w:tcPr>
            <w:tcBorders>
              <w:top w:color="000000" w:space="0" w:sz="0" w:val="nil"/>
              <w:left w:color="000000" w:space="0" w:sz="4" w:val="single"/>
              <w:bottom w:color="000000" w:space="0" w:sz="4" w:val="single"/>
              <w:right w:color="000000" w:space="0" w:sz="0" w:val="nil"/>
            </w:tcBorders>
            <w:tcMar>
              <w:top w:w="0.0" w:type="dxa"/>
              <w:left w:w="0.0" w:type="dxa"/>
              <w:bottom w:w="0.0" w:type="dxa"/>
              <w:right w:w="0.0" w:type="dxa"/>
            </w:tcMar>
          </w:tcPr>
          <w:p w:rsidR="00000000" w:rsidDel="00000000" w:rsidP="00000000" w:rsidRDefault="00000000" w:rsidRPr="00000000" w14:paraId="000001DB">
            <w:pPr>
              <w:widowControl w:val="0"/>
              <w:spacing w:after="120" w:line="240" w:lineRule="auto"/>
              <w:jc w:val="center"/>
              <w:rPr>
                <w:b w:val="1"/>
                <w:sz w:val="20"/>
                <w:szCs w:val="20"/>
              </w:rPr>
            </w:pPr>
            <w:r w:rsidDel="00000000" w:rsidR="00000000" w:rsidRPr="00000000">
              <w:rPr>
                <w:b w:val="1"/>
                <w:sz w:val="20"/>
                <w:szCs w:val="20"/>
                <w:rtl w:val="0"/>
              </w:rPr>
              <w:t xml:space="preserve">25</w:t>
            </w:r>
          </w:p>
        </w:tc>
        <w:tc>
          <w:tcPr>
            <w:tcBorders>
              <w:top w:color="000000" w:space="0" w:sz="0" w:val="nil"/>
              <w:left w:color="000000" w:space="0" w:sz="4" w:val="single"/>
              <w:bottom w:color="000000" w:space="0" w:sz="4" w:val="single"/>
              <w:right w:color="000000" w:space="0" w:sz="0" w:val="nil"/>
            </w:tcBorders>
            <w:tcMar>
              <w:top w:w="0.0" w:type="dxa"/>
              <w:left w:w="0.0" w:type="dxa"/>
              <w:bottom w:w="0.0" w:type="dxa"/>
              <w:right w:w="0.0" w:type="dxa"/>
            </w:tcMar>
          </w:tcPr>
          <w:p w:rsidR="00000000" w:rsidDel="00000000" w:rsidP="00000000" w:rsidRDefault="00000000" w:rsidRPr="00000000" w14:paraId="000001DC">
            <w:pPr>
              <w:widowControl w:val="0"/>
              <w:spacing w:after="120" w:line="240" w:lineRule="auto"/>
              <w:rPr>
                <w:sz w:val="20"/>
                <w:szCs w:val="20"/>
              </w:rPr>
            </w:pPr>
            <w:r w:rsidDel="00000000" w:rsidR="00000000" w:rsidRPr="00000000">
              <w:rPr>
                <w:rtl w:val="0"/>
              </w:rPr>
            </w:r>
          </w:p>
        </w:tc>
        <w:tc>
          <w:tcPr>
            <w:tcBorders>
              <w:top w:color="000000" w:space="0" w:sz="0" w:val="nil"/>
              <w:left w:color="000000" w:space="0" w:sz="4" w:val="single"/>
              <w:bottom w:color="000000" w:space="0" w:sz="4" w:val="single"/>
              <w:right w:color="000000" w:space="0" w:sz="0" w:val="nil"/>
            </w:tcBorders>
            <w:tcMar>
              <w:top w:w="0.0" w:type="dxa"/>
              <w:left w:w="0.0" w:type="dxa"/>
              <w:bottom w:w="0.0" w:type="dxa"/>
              <w:right w:w="0.0" w:type="dxa"/>
            </w:tcMar>
          </w:tcPr>
          <w:p w:rsidR="00000000" w:rsidDel="00000000" w:rsidP="00000000" w:rsidRDefault="00000000" w:rsidRPr="00000000" w14:paraId="000001DD">
            <w:pPr>
              <w:widowControl w:val="0"/>
              <w:spacing w:after="120" w:line="240" w:lineRule="auto"/>
              <w:jc w:val="center"/>
              <w:rPr>
                <w:b w:val="1"/>
                <w:sz w:val="20"/>
                <w:szCs w:val="20"/>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tcMar>
              <w:top w:w="0.0" w:type="dxa"/>
              <w:left w:w="0.0" w:type="dxa"/>
              <w:bottom w:w="0.0" w:type="dxa"/>
              <w:right w:w="0.0" w:type="dxa"/>
            </w:tcMar>
          </w:tcPr>
          <w:p w:rsidR="00000000" w:rsidDel="00000000" w:rsidP="00000000" w:rsidRDefault="00000000" w:rsidRPr="00000000" w14:paraId="000001DE">
            <w:pPr>
              <w:widowControl w:val="0"/>
              <w:spacing w:after="120" w:line="240" w:lineRule="auto"/>
              <w:jc w:val="center"/>
              <w:rPr>
                <w:b w:val="1"/>
                <w:sz w:val="20"/>
                <w:szCs w:val="20"/>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1DF">
            <w:pPr>
              <w:widowControl w:val="0"/>
              <w:spacing w:after="120" w:line="240" w:lineRule="auto"/>
              <w:jc w:val="center"/>
              <w:rPr>
                <w:b w:val="1"/>
                <w:sz w:val="20"/>
                <w:szCs w:val="20"/>
              </w:rPr>
            </w:pPr>
            <w:r w:rsidDel="00000000" w:rsidR="00000000" w:rsidRPr="00000000">
              <w:rPr>
                <w:rtl w:val="0"/>
              </w:rPr>
            </w:r>
          </w:p>
        </w:tc>
      </w:tr>
      <w:tr>
        <w:trPr>
          <w:cantSplit w:val="0"/>
          <w:tblHeader w:val="0"/>
        </w:trPr>
        <w:tc>
          <w:tcPr>
            <w:tcBorders>
              <w:top w:color="000000" w:space="0" w:sz="0" w:val="nil"/>
              <w:left w:color="000000" w:space="0" w:sz="4" w:val="single"/>
              <w:bottom w:color="000000" w:space="0" w:sz="4" w:val="single"/>
              <w:right w:color="000000" w:space="0" w:sz="0" w:val="nil"/>
            </w:tcBorders>
            <w:tcMar>
              <w:top w:w="0.0" w:type="dxa"/>
              <w:left w:w="0.0" w:type="dxa"/>
              <w:bottom w:w="0.0" w:type="dxa"/>
              <w:right w:w="0.0" w:type="dxa"/>
            </w:tcMar>
          </w:tcPr>
          <w:p w:rsidR="00000000" w:rsidDel="00000000" w:rsidP="00000000" w:rsidRDefault="00000000" w:rsidRPr="00000000" w14:paraId="000001E0">
            <w:pPr>
              <w:widowControl w:val="0"/>
              <w:spacing w:after="120" w:line="240" w:lineRule="auto"/>
              <w:jc w:val="center"/>
              <w:rPr>
                <w:b w:val="1"/>
                <w:sz w:val="20"/>
                <w:szCs w:val="20"/>
              </w:rPr>
            </w:pPr>
            <w:r w:rsidDel="00000000" w:rsidR="00000000" w:rsidRPr="00000000">
              <w:rPr>
                <w:b w:val="1"/>
                <w:sz w:val="20"/>
                <w:szCs w:val="20"/>
                <w:rtl w:val="0"/>
              </w:rPr>
              <w:t xml:space="preserve">26</w:t>
            </w:r>
          </w:p>
        </w:tc>
        <w:tc>
          <w:tcPr>
            <w:tcBorders>
              <w:top w:color="000000" w:space="0" w:sz="0" w:val="nil"/>
              <w:left w:color="000000" w:space="0" w:sz="4" w:val="single"/>
              <w:bottom w:color="000000" w:space="0" w:sz="4" w:val="single"/>
              <w:right w:color="000000" w:space="0" w:sz="0" w:val="nil"/>
            </w:tcBorders>
            <w:tcMar>
              <w:top w:w="0.0" w:type="dxa"/>
              <w:left w:w="0.0" w:type="dxa"/>
              <w:bottom w:w="0.0" w:type="dxa"/>
              <w:right w:w="0.0" w:type="dxa"/>
            </w:tcMar>
          </w:tcPr>
          <w:p w:rsidR="00000000" w:rsidDel="00000000" w:rsidP="00000000" w:rsidRDefault="00000000" w:rsidRPr="00000000" w14:paraId="000001E1">
            <w:pPr>
              <w:widowControl w:val="0"/>
              <w:spacing w:after="120" w:line="240" w:lineRule="auto"/>
              <w:rPr>
                <w:sz w:val="20"/>
                <w:szCs w:val="20"/>
              </w:rPr>
            </w:pPr>
            <w:r w:rsidDel="00000000" w:rsidR="00000000" w:rsidRPr="00000000">
              <w:rPr>
                <w:rtl w:val="0"/>
              </w:rPr>
            </w:r>
          </w:p>
        </w:tc>
        <w:tc>
          <w:tcPr>
            <w:tcBorders>
              <w:top w:color="000000" w:space="0" w:sz="0" w:val="nil"/>
              <w:left w:color="000000" w:space="0" w:sz="4" w:val="single"/>
              <w:bottom w:color="000000" w:space="0" w:sz="4" w:val="single"/>
              <w:right w:color="000000" w:space="0" w:sz="0" w:val="nil"/>
            </w:tcBorders>
            <w:tcMar>
              <w:top w:w="0.0" w:type="dxa"/>
              <w:left w:w="0.0" w:type="dxa"/>
              <w:bottom w:w="0.0" w:type="dxa"/>
              <w:right w:w="0.0" w:type="dxa"/>
            </w:tcMar>
          </w:tcPr>
          <w:p w:rsidR="00000000" w:rsidDel="00000000" w:rsidP="00000000" w:rsidRDefault="00000000" w:rsidRPr="00000000" w14:paraId="000001E2">
            <w:pPr>
              <w:widowControl w:val="0"/>
              <w:spacing w:after="120" w:line="240" w:lineRule="auto"/>
              <w:jc w:val="center"/>
              <w:rPr>
                <w:b w:val="1"/>
                <w:sz w:val="20"/>
                <w:szCs w:val="20"/>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tcMar>
              <w:top w:w="0.0" w:type="dxa"/>
              <w:left w:w="0.0" w:type="dxa"/>
              <w:bottom w:w="0.0" w:type="dxa"/>
              <w:right w:w="0.0" w:type="dxa"/>
            </w:tcMar>
          </w:tcPr>
          <w:p w:rsidR="00000000" w:rsidDel="00000000" w:rsidP="00000000" w:rsidRDefault="00000000" w:rsidRPr="00000000" w14:paraId="000001E3">
            <w:pPr>
              <w:widowControl w:val="0"/>
              <w:spacing w:after="120" w:line="240" w:lineRule="auto"/>
              <w:jc w:val="center"/>
              <w:rPr>
                <w:b w:val="1"/>
                <w:sz w:val="20"/>
                <w:szCs w:val="20"/>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1E4">
            <w:pPr>
              <w:widowControl w:val="0"/>
              <w:spacing w:after="120" w:line="240" w:lineRule="auto"/>
              <w:jc w:val="center"/>
              <w:rPr>
                <w:b w:val="1"/>
                <w:sz w:val="20"/>
                <w:szCs w:val="20"/>
              </w:rPr>
            </w:pPr>
            <w:r w:rsidDel="00000000" w:rsidR="00000000" w:rsidRPr="00000000">
              <w:rPr>
                <w:rtl w:val="0"/>
              </w:rPr>
            </w:r>
          </w:p>
        </w:tc>
      </w:tr>
      <w:tr>
        <w:trPr>
          <w:cantSplit w:val="0"/>
          <w:tblHeader w:val="0"/>
        </w:trPr>
        <w:tc>
          <w:tcPr>
            <w:tcBorders>
              <w:top w:color="000000" w:space="0" w:sz="0" w:val="nil"/>
              <w:left w:color="000000" w:space="0" w:sz="4" w:val="single"/>
              <w:bottom w:color="000000" w:space="0" w:sz="4" w:val="single"/>
              <w:right w:color="000000" w:space="0" w:sz="0" w:val="nil"/>
            </w:tcBorders>
            <w:tcMar>
              <w:top w:w="0.0" w:type="dxa"/>
              <w:left w:w="0.0" w:type="dxa"/>
              <w:bottom w:w="0.0" w:type="dxa"/>
              <w:right w:w="0.0" w:type="dxa"/>
            </w:tcMar>
          </w:tcPr>
          <w:p w:rsidR="00000000" w:rsidDel="00000000" w:rsidP="00000000" w:rsidRDefault="00000000" w:rsidRPr="00000000" w14:paraId="000001E5">
            <w:pPr>
              <w:widowControl w:val="0"/>
              <w:spacing w:after="120" w:line="240" w:lineRule="auto"/>
              <w:jc w:val="center"/>
              <w:rPr>
                <w:b w:val="1"/>
                <w:sz w:val="20"/>
                <w:szCs w:val="20"/>
              </w:rPr>
            </w:pPr>
            <w:r w:rsidDel="00000000" w:rsidR="00000000" w:rsidRPr="00000000">
              <w:rPr>
                <w:b w:val="1"/>
                <w:sz w:val="20"/>
                <w:szCs w:val="20"/>
                <w:rtl w:val="0"/>
              </w:rPr>
              <w:t xml:space="preserve">27</w:t>
            </w:r>
          </w:p>
        </w:tc>
        <w:tc>
          <w:tcPr>
            <w:tcBorders>
              <w:top w:color="000000" w:space="0" w:sz="0" w:val="nil"/>
              <w:left w:color="000000" w:space="0" w:sz="4" w:val="single"/>
              <w:bottom w:color="000000" w:space="0" w:sz="4" w:val="single"/>
              <w:right w:color="000000" w:space="0" w:sz="0" w:val="nil"/>
            </w:tcBorders>
            <w:tcMar>
              <w:top w:w="0.0" w:type="dxa"/>
              <w:left w:w="0.0" w:type="dxa"/>
              <w:bottom w:w="0.0" w:type="dxa"/>
              <w:right w:w="0.0" w:type="dxa"/>
            </w:tcMar>
          </w:tcPr>
          <w:p w:rsidR="00000000" w:rsidDel="00000000" w:rsidP="00000000" w:rsidRDefault="00000000" w:rsidRPr="00000000" w14:paraId="000001E6">
            <w:pPr>
              <w:widowControl w:val="0"/>
              <w:spacing w:after="120" w:line="240" w:lineRule="auto"/>
              <w:rPr>
                <w:sz w:val="20"/>
                <w:szCs w:val="20"/>
              </w:rPr>
            </w:pPr>
            <w:r w:rsidDel="00000000" w:rsidR="00000000" w:rsidRPr="00000000">
              <w:rPr>
                <w:rtl w:val="0"/>
              </w:rPr>
            </w:r>
          </w:p>
        </w:tc>
        <w:tc>
          <w:tcPr>
            <w:tcBorders>
              <w:top w:color="000000" w:space="0" w:sz="0" w:val="nil"/>
              <w:left w:color="000000" w:space="0" w:sz="4" w:val="single"/>
              <w:bottom w:color="000000" w:space="0" w:sz="4" w:val="single"/>
              <w:right w:color="000000" w:space="0" w:sz="0" w:val="nil"/>
            </w:tcBorders>
            <w:tcMar>
              <w:top w:w="0.0" w:type="dxa"/>
              <w:left w:w="0.0" w:type="dxa"/>
              <w:bottom w:w="0.0" w:type="dxa"/>
              <w:right w:w="0.0" w:type="dxa"/>
            </w:tcMar>
          </w:tcPr>
          <w:p w:rsidR="00000000" w:rsidDel="00000000" w:rsidP="00000000" w:rsidRDefault="00000000" w:rsidRPr="00000000" w14:paraId="000001E7">
            <w:pPr>
              <w:widowControl w:val="0"/>
              <w:spacing w:after="120" w:line="240" w:lineRule="auto"/>
              <w:jc w:val="center"/>
              <w:rPr>
                <w:b w:val="1"/>
                <w:sz w:val="20"/>
                <w:szCs w:val="20"/>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tcMar>
              <w:top w:w="0.0" w:type="dxa"/>
              <w:left w:w="0.0" w:type="dxa"/>
              <w:bottom w:w="0.0" w:type="dxa"/>
              <w:right w:w="0.0" w:type="dxa"/>
            </w:tcMar>
          </w:tcPr>
          <w:p w:rsidR="00000000" w:rsidDel="00000000" w:rsidP="00000000" w:rsidRDefault="00000000" w:rsidRPr="00000000" w14:paraId="000001E8">
            <w:pPr>
              <w:widowControl w:val="0"/>
              <w:spacing w:after="120" w:line="240" w:lineRule="auto"/>
              <w:jc w:val="center"/>
              <w:rPr>
                <w:b w:val="1"/>
                <w:sz w:val="20"/>
                <w:szCs w:val="20"/>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1E9">
            <w:pPr>
              <w:widowControl w:val="0"/>
              <w:spacing w:after="120" w:line="240" w:lineRule="auto"/>
              <w:jc w:val="center"/>
              <w:rPr>
                <w:b w:val="1"/>
                <w:sz w:val="20"/>
                <w:szCs w:val="20"/>
              </w:rPr>
            </w:pPr>
            <w:r w:rsidDel="00000000" w:rsidR="00000000" w:rsidRPr="00000000">
              <w:rPr>
                <w:rtl w:val="0"/>
              </w:rPr>
            </w:r>
          </w:p>
        </w:tc>
      </w:tr>
      <w:tr>
        <w:trPr>
          <w:cantSplit w:val="0"/>
          <w:tblHeader w:val="0"/>
        </w:trPr>
        <w:tc>
          <w:tcPr>
            <w:tcBorders>
              <w:top w:color="000000" w:space="0" w:sz="0" w:val="nil"/>
              <w:left w:color="000000" w:space="0" w:sz="4" w:val="single"/>
              <w:bottom w:color="000000" w:space="0" w:sz="4" w:val="single"/>
              <w:right w:color="000000" w:space="0" w:sz="0" w:val="nil"/>
            </w:tcBorders>
            <w:tcMar>
              <w:top w:w="0.0" w:type="dxa"/>
              <w:left w:w="0.0" w:type="dxa"/>
              <w:bottom w:w="0.0" w:type="dxa"/>
              <w:right w:w="0.0" w:type="dxa"/>
            </w:tcMar>
          </w:tcPr>
          <w:p w:rsidR="00000000" w:rsidDel="00000000" w:rsidP="00000000" w:rsidRDefault="00000000" w:rsidRPr="00000000" w14:paraId="000001EA">
            <w:pPr>
              <w:widowControl w:val="0"/>
              <w:spacing w:after="120" w:line="240" w:lineRule="auto"/>
              <w:jc w:val="center"/>
              <w:rPr>
                <w:b w:val="1"/>
                <w:sz w:val="20"/>
                <w:szCs w:val="20"/>
              </w:rPr>
            </w:pPr>
            <w:r w:rsidDel="00000000" w:rsidR="00000000" w:rsidRPr="00000000">
              <w:rPr>
                <w:b w:val="1"/>
                <w:sz w:val="20"/>
                <w:szCs w:val="20"/>
                <w:rtl w:val="0"/>
              </w:rPr>
              <w:t xml:space="preserve">28</w:t>
            </w:r>
          </w:p>
        </w:tc>
        <w:tc>
          <w:tcPr>
            <w:tcBorders>
              <w:top w:color="000000" w:space="0" w:sz="0" w:val="nil"/>
              <w:left w:color="000000" w:space="0" w:sz="4" w:val="single"/>
              <w:bottom w:color="000000" w:space="0" w:sz="4" w:val="single"/>
              <w:right w:color="000000" w:space="0" w:sz="0" w:val="nil"/>
            </w:tcBorders>
            <w:tcMar>
              <w:top w:w="0.0" w:type="dxa"/>
              <w:left w:w="0.0" w:type="dxa"/>
              <w:bottom w:w="0.0" w:type="dxa"/>
              <w:right w:w="0.0" w:type="dxa"/>
            </w:tcMar>
          </w:tcPr>
          <w:p w:rsidR="00000000" w:rsidDel="00000000" w:rsidP="00000000" w:rsidRDefault="00000000" w:rsidRPr="00000000" w14:paraId="000001EB">
            <w:pPr>
              <w:widowControl w:val="0"/>
              <w:spacing w:after="120" w:line="240" w:lineRule="auto"/>
              <w:rPr>
                <w:sz w:val="20"/>
                <w:szCs w:val="20"/>
              </w:rPr>
            </w:pPr>
            <w:r w:rsidDel="00000000" w:rsidR="00000000" w:rsidRPr="00000000">
              <w:rPr>
                <w:rtl w:val="0"/>
              </w:rPr>
            </w:r>
          </w:p>
        </w:tc>
        <w:tc>
          <w:tcPr>
            <w:tcBorders>
              <w:top w:color="000000" w:space="0" w:sz="0" w:val="nil"/>
              <w:left w:color="000000" w:space="0" w:sz="4" w:val="single"/>
              <w:bottom w:color="000000" w:space="0" w:sz="4" w:val="single"/>
              <w:right w:color="000000" w:space="0" w:sz="0" w:val="nil"/>
            </w:tcBorders>
            <w:tcMar>
              <w:top w:w="0.0" w:type="dxa"/>
              <w:left w:w="0.0" w:type="dxa"/>
              <w:bottom w:w="0.0" w:type="dxa"/>
              <w:right w:w="0.0" w:type="dxa"/>
            </w:tcMar>
          </w:tcPr>
          <w:p w:rsidR="00000000" w:rsidDel="00000000" w:rsidP="00000000" w:rsidRDefault="00000000" w:rsidRPr="00000000" w14:paraId="000001EC">
            <w:pPr>
              <w:widowControl w:val="0"/>
              <w:spacing w:after="120" w:line="240" w:lineRule="auto"/>
              <w:jc w:val="center"/>
              <w:rPr>
                <w:b w:val="1"/>
                <w:sz w:val="20"/>
                <w:szCs w:val="20"/>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tcMar>
              <w:top w:w="0.0" w:type="dxa"/>
              <w:left w:w="0.0" w:type="dxa"/>
              <w:bottom w:w="0.0" w:type="dxa"/>
              <w:right w:w="0.0" w:type="dxa"/>
            </w:tcMar>
          </w:tcPr>
          <w:p w:rsidR="00000000" w:rsidDel="00000000" w:rsidP="00000000" w:rsidRDefault="00000000" w:rsidRPr="00000000" w14:paraId="000001ED">
            <w:pPr>
              <w:widowControl w:val="0"/>
              <w:spacing w:after="120" w:line="240" w:lineRule="auto"/>
              <w:jc w:val="center"/>
              <w:rPr>
                <w:b w:val="1"/>
                <w:sz w:val="20"/>
                <w:szCs w:val="20"/>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1EE">
            <w:pPr>
              <w:widowControl w:val="0"/>
              <w:spacing w:after="120" w:line="240" w:lineRule="auto"/>
              <w:jc w:val="center"/>
              <w:rPr>
                <w:b w:val="1"/>
                <w:sz w:val="20"/>
                <w:szCs w:val="20"/>
              </w:rPr>
            </w:pPr>
            <w:r w:rsidDel="00000000" w:rsidR="00000000" w:rsidRPr="00000000">
              <w:rPr>
                <w:rtl w:val="0"/>
              </w:rPr>
            </w:r>
          </w:p>
        </w:tc>
      </w:tr>
      <w:tr>
        <w:trPr>
          <w:cantSplit w:val="0"/>
          <w:tblHeader w:val="0"/>
        </w:trPr>
        <w:tc>
          <w:tcPr>
            <w:tcBorders>
              <w:top w:color="000000" w:space="0" w:sz="0" w:val="nil"/>
              <w:left w:color="000000" w:space="0" w:sz="4" w:val="single"/>
              <w:bottom w:color="000000" w:space="0" w:sz="4" w:val="single"/>
              <w:right w:color="000000" w:space="0" w:sz="0" w:val="nil"/>
            </w:tcBorders>
            <w:tcMar>
              <w:top w:w="0.0" w:type="dxa"/>
              <w:left w:w="0.0" w:type="dxa"/>
              <w:bottom w:w="0.0" w:type="dxa"/>
              <w:right w:w="0.0" w:type="dxa"/>
            </w:tcMar>
          </w:tcPr>
          <w:p w:rsidR="00000000" w:rsidDel="00000000" w:rsidP="00000000" w:rsidRDefault="00000000" w:rsidRPr="00000000" w14:paraId="000001EF">
            <w:pPr>
              <w:widowControl w:val="0"/>
              <w:spacing w:after="120" w:line="240" w:lineRule="auto"/>
              <w:jc w:val="center"/>
              <w:rPr>
                <w:b w:val="1"/>
                <w:sz w:val="20"/>
                <w:szCs w:val="20"/>
              </w:rPr>
            </w:pPr>
            <w:r w:rsidDel="00000000" w:rsidR="00000000" w:rsidRPr="00000000">
              <w:rPr>
                <w:b w:val="1"/>
                <w:sz w:val="20"/>
                <w:szCs w:val="20"/>
                <w:rtl w:val="0"/>
              </w:rPr>
              <w:t xml:space="preserve">29</w:t>
            </w:r>
          </w:p>
        </w:tc>
        <w:tc>
          <w:tcPr>
            <w:tcBorders>
              <w:top w:color="000000" w:space="0" w:sz="0" w:val="nil"/>
              <w:left w:color="000000" w:space="0" w:sz="4" w:val="single"/>
              <w:bottom w:color="000000" w:space="0" w:sz="4" w:val="single"/>
              <w:right w:color="000000" w:space="0" w:sz="0" w:val="nil"/>
            </w:tcBorders>
            <w:tcMar>
              <w:top w:w="0.0" w:type="dxa"/>
              <w:left w:w="0.0" w:type="dxa"/>
              <w:bottom w:w="0.0" w:type="dxa"/>
              <w:right w:w="0.0" w:type="dxa"/>
            </w:tcMar>
          </w:tcPr>
          <w:p w:rsidR="00000000" w:rsidDel="00000000" w:rsidP="00000000" w:rsidRDefault="00000000" w:rsidRPr="00000000" w14:paraId="000001F0">
            <w:pPr>
              <w:widowControl w:val="0"/>
              <w:spacing w:after="120" w:line="240" w:lineRule="auto"/>
              <w:rPr>
                <w:sz w:val="20"/>
                <w:szCs w:val="20"/>
              </w:rPr>
            </w:pPr>
            <w:r w:rsidDel="00000000" w:rsidR="00000000" w:rsidRPr="00000000">
              <w:rPr>
                <w:rtl w:val="0"/>
              </w:rPr>
            </w:r>
          </w:p>
        </w:tc>
        <w:tc>
          <w:tcPr>
            <w:tcBorders>
              <w:top w:color="000000" w:space="0" w:sz="0" w:val="nil"/>
              <w:left w:color="000000" w:space="0" w:sz="4" w:val="single"/>
              <w:bottom w:color="000000" w:space="0" w:sz="4" w:val="single"/>
              <w:right w:color="000000" w:space="0" w:sz="0" w:val="nil"/>
            </w:tcBorders>
            <w:tcMar>
              <w:top w:w="0.0" w:type="dxa"/>
              <w:left w:w="0.0" w:type="dxa"/>
              <w:bottom w:w="0.0" w:type="dxa"/>
              <w:right w:w="0.0" w:type="dxa"/>
            </w:tcMar>
          </w:tcPr>
          <w:p w:rsidR="00000000" w:rsidDel="00000000" w:rsidP="00000000" w:rsidRDefault="00000000" w:rsidRPr="00000000" w14:paraId="000001F1">
            <w:pPr>
              <w:widowControl w:val="0"/>
              <w:spacing w:after="120" w:line="240" w:lineRule="auto"/>
              <w:jc w:val="center"/>
              <w:rPr>
                <w:b w:val="1"/>
                <w:sz w:val="20"/>
                <w:szCs w:val="20"/>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tcMar>
              <w:top w:w="0.0" w:type="dxa"/>
              <w:left w:w="0.0" w:type="dxa"/>
              <w:bottom w:w="0.0" w:type="dxa"/>
              <w:right w:w="0.0" w:type="dxa"/>
            </w:tcMar>
          </w:tcPr>
          <w:p w:rsidR="00000000" w:rsidDel="00000000" w:rsidP="00000000" w:rsidRDefault="00000000" w:rsidRPr="00000000" w14:paraId="000001F2">
            <w:pPr>
              <w:widowControl w:val="0"/>
              <w:spacing w:after="120" w:line="240" w:lineRule="auto"/>
              <w:jc w:val="center"/>
              <w:rPr>
                <w:b w:val="1"/>
                <w:sz w:val="20"/>
                <w:szCs w:val="20"/>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1F3">
            <w:pPr>
              <w:widowControl w:val="0"/>
              <w:spacing w:after="120" w:line="240" w:lineRule="auto"/>
              <w:jc w:val="center"/>
              <w:rPr>
                <w:b w:val="1"/>
                <w:sz w:val="20"/>
                <w:szCs w:val="20"/>
              </w:rPr>
            </w:pPr>
            <w:r w:rsidDel="00000000" w:rsidR="00000000" w:rsidRPr="00000000">
              <w:rPr>
                <w:rtl w:val="0"/>
              </w:rPr>
            </w:r>
          </w:p>
        </w:tc>
      </w:tr>
      <w:tr>
        <w:trPr>
          <w:cantSplit w:val="0"/>
          <w:tblHeader w:val="0"/>
        </w:trPr>
        <w:tc>
          <w:tcPr>
            <w:tcBorders>
              <w:top w:color="000000" w:space="0" w:sz="0" w:val="nil"/>
              <w:left w:color="000000" w:space="0" w:sz="4" w:val="single"/>
              <w:bottom w:color="000000" w:space="0" w:sz="4" w:val="single"/>
              <w:right w:color="000000" w:space="0" w:sz="0" w:val="nil"/>
            </w:tcBorders>
            <w:tcMar>
              <w:top w:w="0.0" w:type="dxa"/>
              <w:left w:w="0.0" w:type="dxa"/>
              <w:bottom w:w="0.0" w:type="dxa"/>
              <w:right w:w="0.0" w:type="dxa"/>
            </w:tcMar>
          </w:tcPr>
          <w:p w:rsidR="00000000" w:rsidDel="00000000" w:rsidP="00000000" w:rsidRDefault="00000000" w:rsidRPr="00000000" w14:paraId="000001F4">
            <w:pPr>
              <w:widowControl w:val="0"/>
              <w:spacing w:after="120" w:line="240" w:lineRule="auto"/>
              <w:jc w:val="center"/>
              <w:rPr>
                <w:b w:val="1"/>
                <w:sz w:val="20"/>
                <w:szCs w:val="20"/>
              </w:rPr>
            </w:pPr>
            <w:r w:rsidDel="00000000" w:rsidR="00000000" w:rsidRPr="00000000">
              <w:rPr>
                <w:b w:val="1"/>
                <w:sz w:val="20"/>
                <w:szCs w:val="20"/>
                <w:rtl w:val="0"/>
              </w:rPr>
              <w:t xml:space="preserve">30</w:t>
            </w:r>
          </w:p>
        </w:tc>
        <w:tc>
          <w:tcPr>
            <w:tcBorders>
              <w:top w:color="000000" w:space="0" w:sz="0" w:val="nil"/>
              <w:left w:color="000000" w:space="0" w:sz="4" w:val="single"/>
              <w:bottom w:color="000000" w:space="0" w:sz="4" w:val="single"/>
              <w:right w:color="000000" w:space="0" w:sz="0" w:val="nil"/>
            </w:tcBorders>
            <w:tcMar>
              <w:top w:w="0.0" w:type="dxa"/>
              <w:left w:w="0.0" w:type="dxa"/>
              <w:bottom w:w="0.0" w:type="dxa"/>
              <w:right w:w="0.0" w:type="dxa"/>
            </w:tcMar>
          </w:tcPr>
          <w:p w:rsidR="00000000" w:rsidDel="00000000" w:rsidP="00000000" w:rsidRDefault="00000000" w:rsidRPr="00000000" w14:paraId="000001F5">
            <w:pPr>
              <w:widowControl w:val="0"/>
              <w:spacing w:after="120" w:line="240" w:lineRule="auto"/>
              <w:rPr>
                <w:sz w:val="20"/>
                <w:szCs w:val="20"/>
              </w:rPr>
            </w:pPr>
            <w:r w:rsidDel="00000000" w:rsidR="00000000" w:rsidRPr="00000000">
              <w:rPr>
                <w:rtl w:val="0"/>
              </w:rPr>
            </w:r>
          </w:p>
        </w:tc>
        <w:tc>
          <w:tcPr>
            <w:tcBorders>
              <w:top w:color="000000" w:space="0" w:sz="0" w:val="nil"/>
              <w:left w:color="000000" w:space="0" w:sz="4" w:val="single"/>
              <w:bottom w:color="000000" w:space="0" w:sz="4" w:val="single"/>
              <w:right w:color="000000" w:space="0" w:sz="0" w:val="nil"/>
            </w:tcBorders>
            <w:tcMar>
              <w:top w:w="0.0" w:type="dxa"/>
              <w:left w:w="0.0" w:type="dxa"/>
              <w:bottom w:w="0.0" w:type="dxa"/>
              <w:right w:w="0.0" w:type="dxa"/>
            </w:tcMar>
          </w:tcPr>
          <w:p w:rsidR="00000000" w:rsidDel="00000000" w:rsidP="00000000" w:rsidRDefault="00000000" w:rsidRPr="00000000" w14:paraId="000001F6">
            <w:pPr>
              <w:widowControl w:val="0"/>
              <w:spacing w:after="120" w:line="240" w:lineRule="auto"/>
              <w:jc w:val="center"/>
              <w:rPr>
                <w:b w:val="1"/>
                <w:sz w:val="20"/>
                <w:szCs w:val="20"/>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tcMar>
              <w:top w:w="0.0" w:type="dxa"/>
              <w:left w:w="0.0" w:type="dxa"/>
              <w:bottom w:w="0.0" w:type="dxa"/>
              <w:right w:w="0.0" w:type="dxa"/>
            </w:tcMar>
          </w:tcPr>
          <w:p w:rsidR="00000000" w:rsidDel="00000000" w:rsidP="00000000" w:rsidRDefault="00000000" w:rsidRPr="00000000" w14:paraId="000001F7">
            <w:pPr>
              <w:widowControl w:val="0"/>
              <w:spacing w:after="120" w:line="240" w:lineRule="auto"/>
              <w:jc w:val="center"/>
              <w:rPr>
                <w:b w:val="1"/>
                <w:sz w:val="20"/>
                <w:szCs w:val="20"/>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1F8">
            <w:pPr>
              <w:widowControl w:val="0"/>
              <w:spacing w:after="120" w:line="240" w:lineRule="auto"/>
              <w:jc w:val="center"/>
              <w:rPr>
                <w:b w:val="1"/>
                <w:sz w:val="20"/>
                <w:szCs w:val="20"/>
              </w:rPr>
            </w:pPr>
            <w:r w:rsidDel="00000000" w:rsidR="00000000" w:rsidRPr="00000000">
              <w:rPr>
                <w:rtl w:val="0"/>
              </w:rPr>
            </w:r>
          </w:p>
        </w:tc>
      </w:tr>
      <w:tr>
        <w:trPr>
          <w:cantSplit w:val="0"/>
          <w:tblHeader w:val="0"/>
        </w:trPr>
        <w:tc>
          <w:tcPr>
            <w:tcBorders>
              <w:top w:color="000000" w:space="0" w:sz="0" w:val="nil"/>
              <w:left w:color="000000" w:space="0" w:sz="4" w:val="single"/>
              <w:bottom w:color="000000" w:space="0" w:sz="4" w:val="single"/>
              <w:right w:color="000000" w:space="0" w:sz="0" w:val="nil"/>
            </w:tcBorders>
            <w:tcMar>
              <w:top w:w="0.0" w:type="dxa"/>
              <w:left w:w="0.0" w:type="dxa"/>
              <w:bottom w:w="0.0" w:type="dxa"/>
              <w:right w:w="0.0" w:type="dxa"/>
            </w:tcMar>
          </w:tcPr>
          <w:p w:rsidR="00000000" w:rsidDel="00000000" w:rsidP="00000000" w:rsidRDefault="00000000" w:rsidRPr="00000000" w14:paraId="000001F9">
            <w:pPr>
              <w:widowControl w:val="0"/>
              <w:spacing w:after="120" w:line="240" w:lineRule="auto"/>
              <w:jc w:val="center"/>
              <w:rPr>
                <w:b w:val="1"/>
                <w:sz w:val="20"/>
                <w:szCs w:val="20"/>
              </w:rPr>
            </w:pPr>
            <w:r w:rsidDel="00000000" w:rsidR="00000000" w:rsidRPr="00000000">
              <w:rPr>
                <w:b w:val="1"/>
                <w:sz w:val="20"/>
                <w:szCs w:val="20"/>
                <w:rtl w:val="0"/>
              </w:rPr>
              <w:t xml:space="preserve">31</w:t>
            </w:r>
          </w:p>
        </w:tc>
        <w:tc>
          <w:tcPr>
            <w:tcBorders>
              <w:top w:color="000000" w:space="0" w:sz="0" w:val="nil"/>
              <w:left w:color="000000" w:space="0" w:sz="4" w:val="single"/>
              <w:bottom w:color="000000" w:space="0" w:sz="4" w:val="single"/>
              <w:right w:color="000000" w:space="0" w:sz="0" w:val="nil"/>
            </w:tcBorders>
            <w:tcMar>
              <w:top w:w="0.0" w:type="dxa"/>
              <w:left w:w="0.0" w:type="dxa"/>
              <w:bottom w:w="0.0" w:type="dxa"/>
              <w:right w:w="0.0" w:type="dxa"/>
            </w:tcMar>
          </w:tcPr>
          <w:p w:rsidR="00000000" w:rsidDel="00000000" w:rsidP="00000000" w:rsidRDefault="00000000" w:rsidRPr="00000000" w14:paraId="000001FA">
            <w:pPr>
              <w:widowControl w:val="0"/>
              <w:spacing w:after="120" w:line="240" w:lineRule="auto"/>
              <w:rPr>
                <w:sz w:val="20"/>
                <w:szCs w:val="20"/>
              </w:rPr>
            </w:pPr>
            <w:r w:rsidDel="00000000" w:rsidR="00000000" w:rsidRPr="00000000">
              <w:rPr>
                <w:rtl w:val="0"/>
              </w:rPr>
            </w:r>
          </w:p>
        </w:tc>
        <w:tc>
          <w:tcPr>
            <w:tcBorders>
              <w:top w:color="000000" w:space="0" w:sz="0" w:val="nil"/>
              <w:left w:color="000000" w:space="0" w:sz="4" w:val="single"/>
              <w:bottom w:color="000000" w:space="0" w:sz="4" w:val="single"/>
              <w:right w:color="000000" w:space="0" w:sz="0" w:val="nil"/>
            </w:tcBorders>
            <w:tcMar>
              <w:top w:w="0.0" w:type="dxa"/>
              <w:left w:w="0.0" w:type="dxa"/>
              <w:bottom w:w="0.0" w:type="dxa"/>
              <w:right w:w="0.0" w:type="dxa"/>
            </w:tcMar>
          </w:tcPr>
          <w:p w:rsidR="00000000" w:rsidDel="00000000" w:rsidP="00000000" w:rsidRDefault="00000000" w:rsidRPr="00000000" w14:paraId="000001FB">
            <w:pPr>
              <w:widowControl w:val="0"/>
              <w:spacing w:after="120" w:line="240" w:lineRule="auto"/>
              <w:jc w:val="center"/>
              <w:rPr>
                <w:b w:val="1"/>
                <w:sz w:val="20"/>
                <w:szCs w:val="20"/>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tcMar>
              <w:top w:w="0.0" w:type="dxa"/>
              <w:left w:w="0.0" w:type="dxa"/>
              <w:bottom w:w="0.0" w:type="dxa"/>
              <w:right w:w="0.0" w:type="dxa"/>
            </w:tcMar>
          </w:tcPr>
          <w:p w:rsidR="00000000" w:rsidDel="00000000" w:rsidP="00000000" w:rsidRDefault="00000000" w:rsidRPr="00000000" w14:paraId="000001FC">
            <w:pPr>
              <w:widowControl w:val="0"/>
              <w:spacing w:after="120" w:line="240" w:lineRule="auto"/>
              <w:jc w:val="center"/>
              <w:rPr>
                <w:b w:val="1"/>
                <w:sz w:val="20"/>
                <w:szCs w:val="20"/>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1FD">
            <w:pPr>
              <w:widowControl w:val="0"/>
              <w:spacing w:after="120" w:line="240" w:lineRule="auto"/>
              <w:jc w:val="center"/>
              <w:rPr>
                <w:b w:val="1"/>
                <w:sz w:val="20"/>
                <w:szCs w:val="20"/>
              </w:rPr>
            </w:pPr>
            <w:r w:rsidDel="00000000" w:rsidR="00000000" w:rsidRPr="00000000">
              <w:rPr>
                <w:rtl w:val="0"/>
              </w:rPr>
            </w:r>
          </w:p>
        </w:tc>
      </w:tr>
      <w:tr>
        <w:trPr>
          <w:cantSplit w:val="0"/>
          <w:tblHeader w:val="0"/>
        </w:trPr>
        <w:tc>
          <w:tcPr>
            <w:tcBorders>
              <w:top w:color="000000" w:space="0" w:sz="0" w:val="nil"/>
              <w:left w:color="000000" w:space="0" w:sz="4" w:val="single"/>
              <w:bottom w:color="000000" w:space="0" w:sz="4" w:val="single"/>
              <w:right w:color="000000" w:space="0" w:sz="0" w:val="nil"/>
            </w:tcBorders>
            <w:tcMar>
              <w:top w:w="0.0" w:type="dxa"/>
              <w:left w:w="0.0" w:type="dxa"/>
              <w:bottom w:w="0.0" w:type="dxa"/>
              <w:right w:w="0.0" w:type="dxa"/>
            </w:tcMar>
          </w:tcPr>
          <w:p w:rsidR="00000000" w:rsidDel="00000000" w:rsidP="00000000" w:rsidRDefault="00000000" w:rsidRPr="00000000" w14:paraId="000001FE">
            <w:pPr>
              <w:widowControl w:val="0"/>
              <w:spacing w:after="120" w:line="240" w:lineRule="auto"/>
              <w:jc w:val="center"/>
              <w:rPr>
                <w:b w:val="1"/>
                <w:sz w:val="20"/>
                <w:szCs w:val="20"/>
              </w:rPr>
            </w:pPr>
            <w:r w:rsidDel="00000000" w:rsidR="00000000" w:rsidRPr="00000000">
              <w:rPr>
                <w:b w:val="1"/>
                <w:sz w:val="20"/>
                <w:szCs w:val="20"/>
                <w:rtl w:val="0"/>
              </w:rPr>
              <w:t xml:space="preserve">32</w:t>
            </w:r>
          </w:p>
        </w:tc>
        <w:tc>
          <w:tcPr>
            <w:tcBorders>
              <w:top w:color="000000" w:space="0" w:sz="0" w:val="nil"/>
              <w:left w:color="000000" w:space="0" w:sz="4" w:val="single"/>
              <w:bottom w:color="000000" w:space="0" w:sz="4" w:val="single"/>
              <w:right w:color="000000" w:space="0" w:sz="0" w:val="nil"/>
            </w:tcBorders>
            <w:tcMar>
              <w:top w:w="0.0" w:type="dxa"/>
              <w:left w:w="0.0" w:type="dxa"/>
              <w:bottom w:w="0.0" w:type="dxa"/>
              <w:right w:w="0.0" w:type="dxa"/>
            </w:tcMar>
          </w:tcPr>
          <w:p w:rsidR="00000000" w:rsidDel="00000000" w:rsidP="00000000" w:rsidRDefault="00000000" w:rsidRPr="00000000" w14:paraId="000001FF">
            <w:pPr>
              <w:widowControl w:val="0"/>
              <w:spacing w:after="120" w:line="240" w:lineRule="auto"/>
              <w:rPr>
                <w:sz w:val="20"/>
                <w:szCs w:val="20"/>
              </w:rPr>
            </w:pPr>
            <w:r w:rsidDel="00000000" w:rsidR="00000000" w:rsidRPr="00000000">
              <w:rPr>
                <w:rtl w:val="0"/>
              </w:rPr>
            </w:r>
          </w:p>
        </w:tc>
        <w:tc>
          <w:tcPr>
            <w:tcBorders>
              <w:top w:color="000000" w:space="0" w:sz="0" w:val="nil"/>
              <w:left w:color="000000" w:space="0" w:sz="4" w:val="single"/>
              <w:bottom w:color="000000" w:space="0" w:sz="4" w:val="single"/>
              <w:right w:color="000000" w:space="0" w:sz="0" w:val="nil"/>
            </w:tcBorders>
            <w:tcMar>
              <w:top w:w="0.0" w:type="dxa"/>
              <w:left w:w="0.0" w:type="dxa"/>
              <w:bottom w:w="0.0" w:type="dxa"/>
              <w:right w:w="0.0" w:type="dxa"/>
            </w:tcMar>
          </w:tcPr>
          <w:p w:rsidR="00000000" w:rsidDel="00000000" w:rsidP="00000000" w:rsidRDefault="00000000" w:rsidRPr="00000000" w14:paraId="00000200">
            <w:pPr>
              <w:widowControl w:val="0"/>
              <w:spacing w:after="120" w:line="240" w:lineRule="auto"/>
              <w:jc w:val="center"/>
              <w:rPr>
                <w:b w:val="1"/>
                <w:sz w:val="20"/>
                <w:szCs w:val="20"/>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tcMar>
              <w:top w:w="0.0" w:type="dxa"/>
              <w:left w:w="0.0" w:type="dxa"/>
              <w:bottom w:w="0.0" w:type="dxa"/>
              <w:right w:w="0.0" w:type="dxa"/>
            </w:tcMar>
          </w:tcPr>
          <w:p w:rsidR="00000000" w:rsidDel="00000000" w:rsidP="00000000" w:rsidRDefault="00000000" w:rsidRPr="00000000" w14:paraId="00000201">
            <w:pPr>
              <w:widowControl w:val="0"/>
              <w:spacing w:after="120" w:line="240" w:lineRule="auto"/>
              <w:jc w:val="center"/>
              <w:rPr>
                <w:b w:val="1"/>
                <w:sz w:val="20"/>
                <w:szCs w:val="20"/>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202">
            <w:pPr>
              <w:widowControl w:val="0"/>
              <w:spacing w:after="120" w:line="240" w:lineRule="auto"/>
              <w:jc w:val="center"/>
              <w:rPr>
                <w:b w:val="1"/>
                <w:sz w:val="20"/>
                <w:szCs w:val="20"/>
              </w:rPr>
            </w:pPr>
            <w:r w:rsidDel="00000000" w:rsidR="00000000" w:rsidRPr="00000000">
              <w:rPr>
                <w:rtl w:val="0"/>
              </w:rPr>
            </w:r>
          </w:p>
        </w:tc>
      </w:tr>
      <w:tr>
        <w:trPr>
          <w:cantSplit w:val="0"/>
          <w:tblHeader w:val="0"/>
        </w:trPr>
        <w:tc>
          <w:tcPr>
            <w:tcBorders>
              <w:top w:color="000000" w:space="0" w:sz="0" w:val="nil"/>
              <w:left w:color="000000" w:space="0" w:sz="4" w:val="single"/>
              <w:bottom w:color="000000" w:space="0" w:sz="4" w:val="single"/>
              <w:right w:color="000000" w:space="0" w:sz="0" w:val="nil"/>
            </w:tcBorders>
            <w:tcMar>
              <w:top w:w="0.0" w:type="dxa"/>
              <w:left w:w="0.0" w:type="dxa"/>
              <w:bottom w:w="0.0" w:type="dxa"/>
              <w:right w:w="0.0" w:type="dxa"/>
            </w:tcMar>
          </w:tcPr>
          <w:p w:rsidR="00000000" w:rsidDel="00000000" w:rsidP="00000000" w:rsidRDefault="00000000" w:rsidRPr="00000000" w14:paraId="00000203">
            <w:pPr>
              <w:widowControl w:val="0"/>
              <w:spacing w:after="120" w:line="240" w:lineRule="auto"/>
              <w:jc w:val="center"/>
              <w:rPr>
                <w:b w:val="1"/>
                <w:sz w:val="20"/>
                <w:szCs w:val="20"/>
              </w:rPr>
            </w:pPr>
            <w:r w:rsidDel="00000000" w:rsidR="00000000" w:rsidRPr="00000000">
              <w:rPr>
                <w:b w:val="1"/>
                <w:sz w:val="20"/>
                <w:szCs w:val="20"/>
                <w:rtl w:val="0"/>
              </w:rPr>
              <w:t xml:space="preserve">33</w:t>
            </w:r>
          </w:p>
        </w:tc>
        <w:tc>
          <w:tcPr>
            <w:tcBorders>
              <w:top w:color="000000" w:space="0" w:sz="0" w:val="nil"/>
              <w:left w:color="000000" w:space="0" w:sz="4" w:val="single"/>
              <w:bottom w:color="000000" w:space="0" w:sz="4" w:val="single"/>
              <w:right w:color="000000" w:space="0" w:sz="0" w:val="nil"/>
            </w:tcBorders>
            <w:tcMar>
              <w:top w:w="0.0" w:type="dxa"/>
              <w:left w:w="0.0" w:type="dxa"/>
              <w:bottom w:w="0.0" w:type="dxa"/>
              <w:right w:w="0.0" w:type="dxa"/>
            </w:tcMar>
          </w:tcPr>
          <w:p w:rsidR="00000000" w:rsidDel="00000000" w:rsidP="00000000" w:rsidRDefault="00000000" w:rsidRPr="00000000" w14:paraId="00000204">
            <w:pPr>
              <w:widowControl w:val="0"/>
              <w:spacing w:after="120" w:line="240" w:lineRule="auto"/>
              <w:rPr>
                <w:sz w:val="20"/>
                <w:szCs w:val="20"/>
              </w:rPr>
            </w:pPr>
            <w:r w:rsidDel="00000000" w:rsidR="00000000" w:rsidRPr="00000000">
              <w:rPr>
                <w:rtl w:val="0"/>
              </w:rPr>
            </w:r>
          </w:p>
        </w:tc>
        <w:tc>
          <w:tcPr>
            <w:tcBorders>
              <w:top w:color="000000" w:space="0" w:sz="0" w:val="nil"/>
              <w:left w:color="000000" w:space="0" w:sz="4" w:val="single"/>
              <w:bottom w:color="000000" w:space="0" w:sz="4" w:val="single"/>
              <w:right w:color="000000" w:space="0" w:sz="0" w:val="nil"/>
            </w:tcBorders>
            <w:tcMar>
              <w:top w:w="0.0" w:type="dxa"/>
              <w:left w:w="0.0" w:type="dxa"/>
              <w:bottom w:w="0.0" w:type="dxa"/>
              <w:right w:w="0.0" w:type="dxa"/>
            </w:tcMar>
          </w:tcPr>
          <w:p w:rsidR="00000000" w:rsidDel="00000000" w:rsidP="00000000" w:rsidRDefault="00000000" w:rsidRPr="00000000" w14:paraId="00000205">
            <w:pPr>
              <w:widowControl w:val="0"/>
              <w:spacing w:after="120" w:line="240" w:lineRule="auto"/>
              <w:jc w:val="center"/>
              <w:rPr>
                <w:b w:val="1"/>
                <w:sz w:val="20"/>
                <w:szCs w:val="20"/>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tcMar>
              <w:top w:w="0.0" w:type="dxa"/>
              <w:left w:w="0.0" w:type="dxa"/>
              <w:bottom w:w="0.0" w:type="dxa"/>
              <w:right w:w="0.0" w:type="dxa"/>
            </w:tcMar>
          </w:tcPr>
          <w:p w:rsidR="00000000" w:rsidDel="00000000" w:rsidP="00000000" w:rsidRDefault="00000000" w:rsidRPr="00000000" w14:paraId="00000206">
            <w:pPr>
              <w:widowControl w:val="0"/>
              <w:spacing w:after="120" w:line="240" w:lineRule="auto"/>
              <w:jc w:val="center"/>
              <w:rPr>
                <w:b w:val="1"/>
                <w:sz w:val="20"/>
                <w:szCs w:val="20"/>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207">
            <w:pPr>
              <w:widowControl w:val="0"/>
              <w:spacing w:after="120" w:line="240" w:lineRule="auto"/>
              <w:jc w:val="center"/>
              <w:rPr>
                <w:b w:val="1"/>
                <w:sz w:val="20"/>
                <w:szCs w:val="20"/>
              </w:rPr>
            </w:pPr>
            <w:r w:rsidDel="00000000" w:rsidR="00000000" w:rsidRPr="00000000">
              <w:rPr>
                <w:rtl w:val="0"/>
              </w:rPr>
            </w:r>
          </w:p>
        </w:tc>
      </w:tr>
      <w:tr>
        <w:trPr>
          <w:cantSplit w:val="0"/>
          <w:tblHeader w:val="0"/>
        </w:trPr>
        <w:tc>
          <w:tcPr>
            <w:tcBorders>
              <w:top w:color="000000" w:space="0" w:sz="0" w:val="nil"/>
              <w:left w:color="000000" w:space="0" w:sz="4" w:val="single"/>
              <w:bottom w:color="000000" w:space="0" w:sz="4" w:val="single"/>
              <w:right w:color="000000" w:space="0" w:sz="0" w:val="nil"/>
            </w:tcBorders>
            <w:tcMar>
              <w:top w:w="0.0" w:type="dxa"/>
              <w:left w:w="0.0" w:type="dxa"/>
              <w:bottom w:w="0.0" w:type="dxa"/>
              <w:right w:w="0.0" w:type="dxa"/>
            </w:tcMar>
          </w:tcPr>
          <w:p w:rsidR="00000000" w:rsidDel="00000000" w:rsidP="00000000" w:rsidRDefault="00000000" w:rsidRPr="00000000" w14:paraId="00000208">
            <w:pPr>
              <w:widowControl w:val="0"/>
              <w:spacing w:after="120" w:line="240" w:lineRule="auto"/>
              <w:jc w:val="center"/>
              <w:rPr>
                <w:b w:val="1"/>
                <w:sz w:val="20"/>
                <w:szCs w:val="20"/>
              </w:rPr>
            </w:pPr>
            <w:r w:rsidDel="00000000" w:rsidR="00000000" w:rsidRPr="00000000">
              <w:rPr>
                <w:b w:val="1"/>
                <w:sz w:val="20"/>
                <w:szCs w:val="20"/>
                <w:rtl w:val="0"/>
              </w:rPr>
              <w:t xml:space="preserve">34</w:t>
            </w:r>
          </w:p>
        </w:tc>
        <w:tc>
          <w:tcPr>
            <w:tcBorders>
              <w:top w:color="000000" w:space="0" w:sz="0" w:val="nil"/>
              <w:left w:color="000000" w:space="0" w:sz="4" w:val="single"/>
              <w:bottom w:color="000000" w:space="0" w:sz="4" w:val="single"/>
              <w:right w:color="000000" w:space="0" w:sz="0" w:val="nil"/>
            </w:tcBorders>
            <w:tcMar>
              <w:top w:w="0.0" w:type="dxa"/>
              <w:left w:w="0.0" w:type="dxa"/>
              <w:bottom w:w="0.0" w:type="dxa"/>
              <w:right w:w="0.0" w:type="dxa"/>
            </w:tcMar>
          </w:tcPr>
          <w:p w:rsidR="00000000" w:rsidDel="00000000" w:rsidP="00000000" w:rsidRDefault="00000000" w:rsidRPr="00000000" w14:paraId="00000209">
            <w:pPr>
              <w:widowControl w:val="0"/>
              <w:spacing w:after="120" w:line="240" w:lineRule="auto"/>
              <w:rPr>
                <w:sz w:val="20"/>
                <w:szCs w:val="20"/>
              </w:rPr>
            </w:pPr>
            <w:r w:rsidDel="00000000" w:rsidR="00000000" w:rsidRPr="00000000">
              <w:rPr>
                <w:rtl w:val="0"/>
              </w:rPr>
            </w:r>
          </w:p>
        </w:tc>
        <w:tc>
          <w:tcPr>
            <w:tcBorders>
              <w:top w:color="000000" w:space="0" w:sz="0" w:val="nil"/>
              <w:left w:color="000000" w:space="0" w:sz="4" w:val="single"/>
              <w:bottom w:color="000000" w:space="0" w:sz="4" w:val="single"/>
              <w:right w:color="000000" w:space="0" w:sz="0" w:val="nil"/>
            </w:tcBorders>
            <w:tcMar>
              <w:top w:w="0.0" w:type="dxa"/>
              <w:left w:w="0.0" w:type="dxa"/>
              <w:bottom w:w="0.0" w:type="dxa"/>
              <w:right w:w="0.0" w:type="dxa"/>
            </w:tcMar>
          </w:tcPr>
          <w:p w:rsidR="00000000" w:rsidDel="00000000" w:rsidP="00000000" w:rsidRDefault="00000000" w:rsidRPr="00000000" w14:paraId="0000020A">
            <w:pPr>
              <w:widowControl w:val="0"/>
              <w:spacing w:after="120" w:line="240" w:lineRule="auto"/>
              <w:jc w:val="center"/>
              <w:rPr>
                <w:b w:val="1"/>
                <w:sz w:val="20"/>
                <w:szCs w:val="20"/>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tcMar>
              <w:top w:w="0.0" w:type="dxa"/>
              <w:left w:w="0.0" w:type="dxa"/>
              <w:bottom w:w="0.0" w:type="dxa"/>
              <w:right w:w="0.0" w:type="dxa"/>
            </w:tcMar>
          </w:tcPr>
          <w:p w:rsidR="00000000" w:rsidDel="00000000" w:rsidP="00000000" w:rsidRDefault="00000000" w:rsidRPr="00000000" w14:paraId="0000020B">
            <w:pPr>
              <w:widowControl w:val="0"/>
              <w:spacing w:after="120" w:line="240" w:lineRule="auto"/>
              <w:jc w:val="center"/>
              <w:rPr>
                <w:b w:val="1"/>
                <w:sz w:val="20"/>
                <w:szCs w:val="20"/>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20C">
            <w:pPr>
              <w:widowControl w:val="0"/>
              <w:spacing w:after="120" w:line="240" w:lineRule="auto"/>
              <w:jc w:val="center"/>
              <w:rPr>
                <w:b w:val="1"/>
                <w:sz w:val="20"/>
                <w:szCs w:val="20"/>
              </w:rPr>
            </w:pPr>
            <w:r w:rsidDel="00000000" w:rsidR="00000000" w:rsidRPr="00000000">
              <w:rPr>
                <w:rtl w:val="0"/>
              </w:rPr>
            </w:r>
          </w:p>
        </w:tc>
      </w:tr>
    </w:tbl>
    <w:p w:rsidR="00000000" w:rsidDel="00000000" w:rsidP="00000000" w:rsidRDefault="00000000" w:rsidRPr="00000000" w14:paraId="0000020D">
      <w:pPr>
        <w:rPr>
          <w:b w:val="1"/>
          <w:sz w:val="20"/>
          <w:szCs w:val="20"/>
        </w:rPr>
      </w:pPr>
      <w:bookmarkStart w:colFirst="0" w:colLast="0" w:name="_3znysh7" w:id="2"/>
      <w:bookmarkEnd w:id="2"/>
      <w:r w:rsidDel="00000000" w:rsidR="00000000" w:rsidRPr="00000000">
        <w:rPr>
          <w:b w:val="1"/>
          <w:sz w:val="20"/>
          <w:szCs w:val="20"/>
          <w:rtl w:val="0"/>
        </w:rPr>
        <w:t xml:space="preserve">Annex G Rugby Canoe Club Boat Hire</w:t>
      </w:r>
    </w:p>
    <w:tbl>
      <w:tblPr>
        <w:tblStyle w:val="Table5"/>
        <w:tblW w:w="9761.0" w:type="dxa"/>
        <w:jc w:val="left"/>
        <w:tblLayout w:type="fixed"/>
        <w:tblLook w:val="0400"/>
      </w:tblPr>
      <w:tblGrid>
        <w:gridCol w:w="1217"/>
        <w:gridCol w:w="861"/>
        <w:gridCol w:w="480"/>
        <w:gridCol w:w="480"/>
        <w:gridCol w:w="480"/>
        <w:gridCol w:w="168"/>
        <w:gridCol w:w="1134"/>
        <w:gridCol w:w="236"/>
        <w:gridCol w:w="331"/>
        <w:gridCol w:w="419"/>
        <w:gridCol w:w="276"/>
        <w:gridCol w:w="419"/>
        <w:gridCol w:w="160"/>
        <w:gridCol w:w="320"/>
        <w:gridCol w:w="480"/>
        <w:gridCol w:w="1881"/>
        <w:gridCol w:w="419"/>
        <w:tblGridChange w:id="0">
          <w:tblGrid>
            <w:gridCol w:w="1217"/>
            <w:gridCol w:w="861"/>
            <w:gridCol w:w="480"/>
            <w:gridCol w:w="480"/>
            <w:gridCol w:w="480"/>
            <w:gridCol w:w="168"/>
            <w:gridCol w:w="1134"/>
            <w:gridCol w:w="236"/>
            <w:gridCol w:w="331"/>
            <w:gridCol w:w="419"/>
            <w:gridCol w:w="276"/>
            <w:gridCol w:w="419"/>
            <w:gridCol w:w="160"/>
            <w:gridCol w:w="320"/>
            <w:gridCol w:w="480"/>
            <w:gridCol w:w="1881"/>
            <w:gridCol w:w="419"/>
          </w:tblGrid>
        </w:tblGridChange>
      </w:tblGrid>
      <w:tr>
        <w:trPr>
          <w:cantSplit w:val="0"/>
          <w:trHeight w:val="264"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0E">
            <w:pPr>
              <w:spacing w:line="240" w:lineRule="auto"/>
              <w:jc w:val="center"/>
              <w:rPr>
                <w:b w:val="1"/>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0F">
            <w:pPr>
              <w:spacing w:line="240" w:lineRule="auto"/>
              <w:jc w:val="right"/>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10">
            <w:pPr>
              <w:spacing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11">
            <w:pPr>
              <w:spacing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12">
            <w:pPr>
              <w:spacing w:line="240" w:lineRule="auto"/>
              <w:rPr>
                <w:rFonts w:ascii="Times New Roman" w:cs="Times New Roman" w:eastAsia="Times New Roman" w:hAnsi="Times New Roman"/>
                <w:sz w:val="20"/>
                <w:szCs w:val="20"/>
              </w:rPr>
            </w:pPr>
            <w:r w:rsidDel="00000000" w:rsidR="00000000" w:rsidRPr="00000000">
              <w:rPr>
                <w:rtl w:val="0"/>
              </w:rPr>
            </w:r>
          </w:p>
        </w:tc>
        <w:tc>
          <w:tcPr>
            <w:gridSpan w:val="2"/>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13">
            <w:pPr>
              <w:spacing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15">
            <w:pPr>
              <w:spacing w:line="240" w:lineRule="auto"/>
              <w:rPr>
                <w:rFonts w:ascii="Times New Roman" w:cs="Times New Roman" w:eastAsia="Times New Roman" w:hAnsi="Times New Roman"/>
                <w:sz w:val="20"/>
                <w:szCs w:val="20"/>
              </w:rPr>
            </w:pPr>
            <w:r w:rsidDel="00000000" w:rsidR="00000000" w:rsidRPr="00000000">
              <w:rPr>
                <w:rtl w:val="0"/>
              </w:rPr>
            </w:r>
          </w:p>
        </w:tc>
        <w:tc>
          <w:tcPr>
            <w:gridSpan w:val="2"/>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16">
            <w:pPr>
              <w:spacing w:line="240" w:lineRule="auto"/>
              <w:rPr>
                <w:rFonts w:ascii="Times New Roman" w:cs="Times New Roman" w:eastAsia="Times New Roman" w:hAnsi="Times New Roman"/>
                <w:sz w:val="20"/>
                <w:szCs w:val="20"/>
              </w:rPr>
            </w:pPr>
            <w:r w:rsidDel="00000000" w:rsidR="00000000" w:rsidRPr="00000000">
              <w:rPr>
                <w:rtl w:val="0"/>
              </w:rPr>
            </w:r>
          </w:p>
        </w:tc>
        <w:tc>
          <w:tcPr>
            <w:gridSpan w:val="2"/>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18">
            <w:pPr>
              <w:spacing w:line="240" w:lineRule="auto"/>
              <w:rPr>
                <w:rFonts w:ascii="Times New Roman" w:cs="Times New Roman" w:eastAsia="Times New Roman" w:hAnsi="Times New Roman"/>
                <w:sz w:val="20"/>
                <w:szCs w:val="20"/>
              </w:rPr>
            </w:pPr>
            <w:r w:rsidDel="00000000" w:rsidR="00000000" w:rsidRPr="00000000">
              <w:rPr>
                <w:rtl w:val="0"/>
              </w:rPr>
            </w:r>
          </w:p>
        </w:tc>
        <w:tc>
          <w:tcPr>
            <w:gridSpan w:val="2"/>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1A">
            <w:pPr>
              <w:spacing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1C">
            <w:pPr>
              <w:spacing w:line="240" w:lineRule="auto"/>
              <w:rPr>
                <w:rFonts w:ascii="Times New Roman" w:cs="Times New Roman" w:eastAsia="Times New Roman" w:hAnsi="Times New Roman"/>
                <w:sz w:val="20"/>
                <w:szCs w:val="20"/>
              </w:rPr>
            </w:pPr>
            <w:r w:rsidDel="00000000" w:rsidR="00000000" w:rsidRPr="00000000">
              <w:rPr>
                <w:rtl w:val="0"/>
              </w:rPr>
            </w:r>
          </w:p>
        </w:tc>
        <w:tc>
          <w:tcPr>
            <w:gridSpan w:val="2"/>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1D">
            <w:pPr>
              <w:spacing w:line="240" w:lineRule="auto"/>
              <w:rPr>
                <w:rFonts w:ascii="Times New Roman" w:cs="Times New Roman" w:eastAsia="Times New Roman" w:hAnsi="Times New Roman"/>
                <w:sz w:val="20"/>
                <w:szCs w:val="20"/>
              </w:rPr>
            </w:pPr>
            <w:r w:rsidDel="00000000" w:rsidR="00000000" w:rsidRPr="00000000">
              <w:rPr>
                <w:rtl w:val="0"/>
              </w:rPr>
            </w:r>
          </w:p>
        </w:tc>
      </w:tr>
      <w:tr>
        <w:trPr>
          <w:cantSplit w:val="0"/>
          <w:trHeight w:val="390" w:hRule="atLeast"/>
          <w:tblHeader w:val="0"/>
        </w:trPr>
        <w:tc>
          <w:tcPr>
            <w:tcBorders>
              <w:top w:color="000000" w:space="0" w:sz="0" w:val="nil"/>
              <w:left w:color="000000" w:space="0" w:sz="0" w:val="nil"/>
              <w:bottom w:color="000000" w:space="0" w:sz="0" w:val="nil"/>
              <w:right w:color="000000" w:space="0" w:sz="4" w:val="single"/>
            </w:tcBorders>
            <w:shd w:fill="auto" w:val="clear"/>
            <w:vAlign w:val="bottom"/>
          </w:tcPr>
          <w:p w:rsidR="00000000" w:rsidDel="00000000" w:rsidP="00000000" w:rsidRDefault="00000000" w:rsidRPr="00000000" w14:paraId="0000021F">
            <w:pPr>
              <w:spacing w:line="240" w:lineRule="auto"/>
              <w:jc w:val="right"/>
              <w:rPr>
                <w:sz w:val="20"/>
                <w:szCs w:val="20"/>
              </w:rPr>
            </w:pPr>
            <w:r w:rsidDel="00000000" w:rsidR="00000000" w:rsidRPr="00000000">
              <w:rPr>
                <w:sz w:val="20"/>
                <w:szCs w:val="20"/>
                <w:rtl w:val="0"/>
              </w:rPr>
              <w:t xml:space="preserve">Conditions:</w:t>
            </w:r>
          </w:p>
        </w:tc>
        <w:tc>
          <w:tcPr>
            <w:gridSpan w:val="15"/>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20">
            <w:pPr>
              <w:spacing w:line="240" w:lineRule="auto"/>
              <w:rPr>
                <w:sz w:val="20"/>
                <w:szCs w:val="20"/>
              </w:rPr>
            </w:pPr>
            <w:r w:rsidDel="00000000" w:rsidR="00000000" w:rsidRPr="00000000">
              <w:rPr>
                <w:sz w:val="20"/>
                <w:szCs w:val="20"/>
                <w:rtl w:val="0"/>
              </w:rPr>
              <w:t xml:space="preserve">The hirer is responsible for loss or damage relating to the equipment hired </w:t>
            </w:r>
          </w:p>
        </w:tc>
      </w:tr>
      <w:tr>
        <w:trPr>
          <w:cantSplit w:val="0"/>
          <w:trHeight w:val="39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2F">
            <w:pPr>
              <w:spacing w:line="240" w:lineRule="auto"/>
              <w:rPr>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30">
            <w:pPr>
              <w:spacing w:line="240" w:lineRule="auto"/>
              <w:jc w:val="right"/>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31">
            <w:pPr>
              <w:spacing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32">
            <w:pPr>
              <w:spacing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33">
            <w:pPr>
              <w:spacing w:line="240" w:lineRule="auto"/>
              <w:rPr>
                <w:rFonts w:ascii="Times New Roman" w:cs="Times New Roman" w:eastAsia="Times New Roman" w:hAnsi="Times New Roman"/>
                <w:sz w:val="20"/>
                <w:szCs w:val="20"/>
              </w:rPr>
            </w:pPr>
            <w:r w:rsidDel="00000000" w:rsidR="00000000" w:rsidRPr="00000000">
              <w:rPr>
                <w:rtl w:val="0"/>
              </w:rPr>
            </w:r>
          </w:p>
        </w:tc>
        <w:tc>
          <w:tcPr>
            <w:gridSpan w:val="2"/>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34">
            <w:pPr>
              <w:spacing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36">
            <w:pPr>
              <w:spacing w:line="240" w:lineRule="auto"/>
              <w:rPr>
                <w:rFonts w:ascii="Times New Roman" w:cs="Times New Roman" w:eastAsia="Times New Roman" w:hAnsi="Times New Roman"/>
                <w:sz w:val="20"/>
                <w:szCs w:val="20"/>
              </w:rPr>
            </w:pPr>
            <w:r w:rsidDel="00000000" w:rsidR="00000000" w:rsidRPr="00000000">
              <w:rPr>
                <w:rtl w:val="0"/>
              </w:rPr>
            </w:r>
          </w:p>
        </w:tc>
        <w:tc>
          <w:tcPr>
            <w:gridSpan w:val="2"/>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37">
            <w:pPr>
              <w:spacing w:line="240" w:lineRule="auto"/>
              <w:rPr>
                <w:rFonts w:ascii="Times New Roman" w:cs="Times New Roman" w:eastAsia="Times New Roman" w:hAnsi="Times New Roman"/>
                <w:sz w:val="20"/>
                <w:szCs w:val="20"/>
              </w:rPr>
            </w:pPr>
            <w:r w:rsidDel="00000000" w:rsidR="00000000" w:rsidRPr="00000000">
              <w:rPr>
                <w:rtl w:val="0"/>
              </w:rPr>
            </w:r>
          </w:p>
        </w:tc>
        <w:tc>
          <w:tcPr>
            <w:gridSpan w:val="2"/>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39">
            <w:pPr>
              <w:spacing w:line="240" w:lineRule="auto"/>
              <w:rPr>
                <w:rFonts w:ascii="Times New Roman" w:cs="Times New Roman" w:eastAsia="Times New Roman" w:hAnsi="Times New Roman"/>
                <w:sz w:val="20"/>
                <w:szCs w:val="20"/>
              </w:rPr>
            </w:pPr>
            <w:r w:rsidDel="00000000" w:rsidR="00000000" w:rsidRPr="00000000">
              <w:rPr>
                <w:rtl w:val="0"/>
              </w:rPr>
            </w:r>
          </w:p>
        </w:tc>
        <w:tc>
          <w:tcPr>
            <w:gridSpan w:val="2"/>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3B">
            <w:pPr>
              <w:spacing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3D">
            <w:pPr>
              <w:spacing w:line="240" w:lineRule="auto"/>
              <w:rPr>
                <w:rFonts w:ascii="Times New Roman" w:cs="Times New Roman" w:eastAsia="Times New Roman" w:hAnsi="Times New Roman"/>
                <w:sz w:val="20"/>
                <w:szCs w:val="20"/>
              </w:rPr>
            </w:pPr>
            <w:r w:rsidDel="00000000" w:rsidR="00000000" w:rsidRPr="00000000">
              <w:rPr>
                <w:rtl w:val="0"/>
              </w:rPr>
            </w:r>
          </w:p>
        </w:tc>
        <w:tc>
          <w:tcPr>
            <w:gridSpan w:val="2"/>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3E">
            <w:pPr>
              <w:spacing w:line="240" w:lineRule="auto"/>
              <w:rPr>
                <w:rFonts w:ascii="Times New Roman" w:cs="Times New Roman" w:eastAsia="Times New Roman" w:hAnsi="Times New Roman"/>
                <w:sz w:val="20"/>
                <w:szCs w:val="20"/>
              </w:rPr>
            </w:pPr>
            <w:r w:rsidDel="00000000" w:rsidR="00000000" w:rsidRPr="00000000">
              <w:rPr>
                <w:rtl w:val="0"/>
              </w:rPr>
            </w:r>
          </w:p>
        </w:tc>
      </w:tr>
      <w:tr>
        <w:trPr>
          <w:cantSplit w:val="0"/>
          <w:trHeight w:val="39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40">
            <w:pPr>
              <w:spacing w:line="240" w:lineRule="auto"/>
              <w:jc w:val="right"/>
              <w:rPr>
                <w:sz w:val="20"/>
                <w:szCs w:val="20"/>
              </w:rPr>
            </w:pPr>
            <w:r w:rsidDel="00000000" w:rsidR="00000000" w:rsidRPr="00000000">
              <w:rPr>
                <w:sz w:val="20"/>
                <w:szCs w:val="20"/>
                <w:rtl w:val="0"/>
              </w:rPr>
              <w:t xml:space="preserve">Fees:</w:t>
            </w:r>
          </w:p>
        </w:tc>
        <w:tc>
          <w:tcPr>
            <w:gridSpan w:val="15"/>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241">
            <w:pPr>
              <w:spacing w:line="240" w:lineRule="auto"/>
              <w:rPr>
                <w:sz w:val="20"/>
                <w:szCs w:val="20"/>
              </w:rPr>
            </w:pPr>
            <w:r w:rsidDel="00000000" w:rsidR="00000000" w:rsidRPr="00000000">
              <w:rPr>
                <w:sz w:val="20"/>
                <w:szCs w:val="20"/>
                <w:rtl w:val="0"/>
              </w:rPr>
              <w:t xml:space="preserve">£10.00 per day per boat</w:t>
            </w:r>
          </w:p>
        </w:tc>
      </w:tr>
      <w:tr>
        <w:trPr>
          <w:cantSplit w:val="0"/>
          <w:trHeight w:val="39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50">
            <w:pPr>
              <w:spacing w:line="240" w:lineRule="auto"/>
              <w:rPr>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51">
            <w:pPr>
              <w:spacing w:line="240" w:lineRule="auto"/>
              <w:jc w:val="right"/>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52">
            <w:pPr>
              <w:spacing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53">
            <w:pPr>
              <w:spacing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54">
            <w:pPr>
              <w:spacing w:line="240" w:lineRule="auto"/>
              <w:rPr>
                <w:rFonts w:ascii="Times New Roman" w:cs="Times New Roman" w:eastAsia="Times New Roman" w:hAnsi="Times New Roman"/>
                <w:sz w:val="20"/>
                <w:szCs w:val="20"/>
              </w:rPr>
            </w:pPr>
            <w:r w:rsidDel="00000000" w:rsidR="00000000" w:rsidRPr="00000000">
              <w:rPr>
                <w:rtl w:val="0"/>
              </w:rPr>
            </w:r>
          </w:p>
        </w:tc>
        <w:tc>
          <w:tcPr>
            <w:gridSpan w:val="2"/>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55">
            <w:pPr>
              <w:spacing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57">
            <w:pPr>
              <w:spacing w:line="240" w:lineRule="auto"/>
              <w:rPr>
                <w:rFonts w:ascii="Times New Roman" w:cs="Times New Roman" w:eastAsia="Times New Roman" w:hAnsi="Times New Roman"/>
                <w:sz w:val="20"/>
                <w:szCs w:val="20"/>
              </w:rPr>
            </w:pPr>
            <w:r w:rsidDel="00000000" w:rsidR="00000000" w:rsidRPr="00000000">
              <w:rPr>
                <w:rtl w:val="0"/>
              </w:rPr>
            </w:r>
          </w:p>
        </w:tc>
        <w:tc>
          <w:tcPr>
            <w:gridSpan w:val="2"/>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58">
            <w:pPr>
              <w:spacing w:line="240" w:lineRule="auto"/>
              <w:rPr>
                <w:rFonts w:ascii="Times New Roman" w:cs="Times New Roman" w:eastAsia="Times New Roman" w:hAnsi="Times New Roman"/>
                <w:sz w:val="20"/>
                <w:szCs w:val="20"/>
              </w:rPr>
            </w:pPr>
            <w:r w:rsidDel="00000000" w:rsidR="00000000" w:rsidRPr="00000000">
              <w:rPr>
                <w:rtl w:val="0"/>
              </w:rPr>
            </w:r>
          </w:p>
        </w:tc>
        <w:tc>
          <w:tcPr>
            <w:gridSpan w:val="2"/>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5A">
            <w:pPr>
              <w:spacing w:line="240" w:lineRule="auto"/>
              <w:rPr>
                <w:rFonts w:ascii="Times New Roman" w:cs="Times New Roman" w:eastAsia="Times New Roman" w:hAnsi="Times New Roman"/>
                <w:sz w:val="20"/>
                <w:szCs w:val="20"/>
              </w:rPr>
            </w:pPr>
            <w:r w:rsidDel="00000000" w:rsidR="00000000" w:rsidRPr="00000000">
              <w:rPr>
                <w:rtl w:val="0"/>
              </w:rPr>
            </w:r>
          </w:p>
        </w:tc>
        <w:tc>
          <w:tcPr>
            <w:gridSpan w:val="2"/>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5C">
            <w:pPr>
              <w:spacing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5E">
            <w:pPr>
              <w:spacing w:line="240" w:lineRule="auto"/>
              <w:rPr>
                <w:rFonts w:ascii="Times New Roman" w:cs="Times New Roman" w:eastAsia="Times New Roman" w:hAnsi="Times New Roman"/>
                <w:sz w:val="20"/>
                <w:szCs w:val="20"/>
              </w:rPr>
            </w:pPr>
            <w:r w:rsidDel="00000000" w:rsidR="00000000" w:rsidRPr="00000000">
              <w:rPr>
                <w:rtl w:val="0"/>
              </w:rPr>
            </w:r>
          </w:p>
        </w:tc>
        <w:tc>
          <w:tcPr>
            <w:gridSpan w:val="2"/>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5F">
            <w:pPr>
              <w:spacing w:line="240" w:lineRule="auto"/>
              <w:rPr>
                <w:rFonts w:ascii="Times New Roman" w:cs="Times New Roman" w:eastAsia="Times New Roman" w:hAnsi="Times New Roman"/>
                <w:sz w:val="20"/>
                <w:szCs w:val="20"/>
              </w:rPr>
            </w:pPr>
            <w:r w:rsidDel="00000000" w:rsidR="00000000" w:rsidRPr="00000000">
              <w:rPr>
                <w:rtl w:val="0"/>
              </w:rPr>
            </w:r>
          </w:p>
        </w:tc>
      </w:tr>
      <w:tr>
        <w:trPr>
          <w:cantSplit w:val="0"/>
          <w:trHeight w:val="615"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61">
            <w:pPr>
              <w:spacing w:line="240" w:lineRule="auto"/>
              <w:jc w:val="right"/>
              <w:rPr>
                <w:sz w:val="20"/>
                <w:szCs w:val="20"/>
              </w:rPr>
            </w:pPr>
            <w:r w:rsidDel="00000000" w:rsidR="00000000" w:rsidRPr="00000000">
              <w:rPr>
                <w:sz w:val="20"/>
                <w:szCs w:val="20"/>
                <w:rtl w:val="0"/>
              </w:rPr>
              <w:t xml:space="preserve">Name:</w:t>
            </w:r>
          </w:p>
        </w:tc>
        <w:tc>
          <w:tcPr>
            <w:gridSpan w:val="15"/>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262">
            <w:pPr>
              <w:spacing w:line="240" w:lineRule="auto"/>
              <w:jc w:val="center"/>
              <w:rPr>
                <w:sz w:val="20"/>
                <w:szCs w:val="20"/>
              </w:rPr>
            </w:pPr>
            <w:r w:rsidDel="00000000" w:rsidR="00000000" w:rsidRPr="00000000">
              <w:rPr>
                <w:sz w:val="20"/>
                <w:szCs w:val="20"/>
                <w:rtl w:val="0"/>
              </w:rPr>
              <w:t xml:space="preserve"> </w:t>
            </w:r>
          </w:p>
        </w:tc>
      </w:tr>
      <w:tr>
        <w:trPr>
          <w:cantSplit w:val="0"/>
          <w:trHeight w:val="1859"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71">
            <w:pPr>
              <w:spacing w:line="240" w:lineRule="auto"/>
              <w:jc w:val="right"/>
              <w:rPr>
                <w:sz w:val="20"/>
                <w:szCs w:val="20"/>
              </w:rPr>
            </w:pPr>
            <w:r w:rsidDel="00000000" w:rsidR="00000000" w:rsidRPr="00000000">
              <w:rPr>
                <w:sz w:val="20"/>
                <w:szCs w:val="20"/>
                <w:rtl w:val="0"/>
              </w:rPr>
              <w:t xml:space="preserve">Address:</w:t>
            </w:r>
          </w:p>
        </w:tc>
        <w:tc>
          <w:tcPr>
            <w:gridSpan w:val="15"/>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272">
            <w:pPr>
              <w:spacing w:line="240" w:lineRule="auto"/>
              <w:jc w:val="center"/>
              <w:rPr>
                <w:sz w:val="20"/>
                <w:szCs w:val="20"/>
              </w:rPr>
            </w:pPr>
            <w:r w:rsidDel="00000000" w:rsidR="00000000" w:rsidRPr="00000000">
              <w:rPr>
                <w:sz w:val="20"/>
                <w:szCs w:val="20"/>
                <w:rtl w:val="0"/>
              </w:rPr>
              <w:t xml:space="preserve"> </w:t>
            </w:r>
          </w:p>
        </w:tc>
      </w:tr>
      <w:tr>
        <w:trPr>
          <w:cantSplit w:val="0"/>
          <w:trHeight w:val="39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81">
            <w:pPr>
              <w:spacing w:line="240" w:lineRule="auto"/>
              <w:jc w:val="center"/>
              <w:rPr>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82">
            <w:pPr>
              <w:spacing w:line="240" w:lineRule="auto"/>
              <w:jc w:val="right"/>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83">
            <w:pPr>
              <w:spacing w:line="240" w:lineRule="auto"/>
              <w:jc w:val="center"/>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84">
            <w:pPr>
              <w:spacing w:line="240" w:lineRule="auto"/>
              <w:jc w:val="center"/>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85">
            <w:pPr>
              <w:spacing w:line="240" w:lineRule="auto"/>
              <w:jc w:val="center"/>
              <w:rPr>
                <w:rFonts w:ascii="Times New Roman" w:cs="Times New Roman" w:eastAsia="Times New Roman" w:hAnsi="Times New Roman"/>
                <w:sz w:val="20"/>
                <w:szCs w:val="20"/>
              </w:rPr>
            </w:pPr>
            <w:r w:rsidDel="00000000" w:rsidR="00000000" w:rsidRPr="00000000">
              <w:rPr>
                <w:rtl w:val="0"/>
              </w:rPr>
            </w:r>
          </w:p>
        </w:tc>
        <w:tc>
          <w:tcPr>
            <w:gridSpan w:val="2"/>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86">
            <w:pPr>
              <w:spacing w:line="240" w:lineRule="auto"/>
              <w:jc w:val="center"/>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88">
            <w:pPr>
              <w:spacing w:line="240" w:lineRule="auto"/>
              <w:jc w:val="center"/>
              <w:rPr>
                <w:rFonts w:ascii="Times New Roman" w:cs="Times New Roman" w:eastAsia="Times New Roman" w:hAnsi="Times New Roman"/>
                <w:sz w:val="20"/>
                <w:szCs w:val="20"/>
              </w:rPr>
            </w:pPr>
            <w:r w:rsidDel="00000000" w:rsidR="00000000" w:rsidRPr="00000000">
              <w:rPr>
                <w:rtl w:val="0"/>
              </w:rPr>
            </w:r>
          </w:p>
        </w:tc>
        <w:tc>
          <w:tcPr>
            <w:gridSpan w:val="2"/>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89">
            <w:pPr>
              <w:spacing w:line="240" w:lineRule="auto"/>
              <w:jc w:val="center"/>
              <w:rPr>
                <w:rFonts w:ascii="Times New Roman" w:cs="Times New Roman" w:eastAsia="Times New Roman" w:hAnsi="Times New Roman"/>
                <w:sz w:val="20"/>
                <w:szCs w:val="20"/>
              </w:rPr>
            </w:pPr>
            <w:r w:rsidDel="00000000" w:rsidR="00000000" w:rsidRPr="00000000">
              <w:rPr>
                <w:rtl w:val="0"/>
              </w:rPr>
            </w:r>
          </w:p>
        </w:tc>
        <w:tc>
          <w:tcPr>
            <w:gridSpan w:val="2"/>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8B">
            <w:pPr>
              <w:spacing w:line="240" w:lineRule="auto"/>
              <w:jc w:val="center"/>
              <w:rPr>
                <w:rFonts w:ascii="Times New Roman" w:cs="Times New Roman" w:eastAsia="Times New Roman" w:hAnsi="Times New Roman"/>
                <w:sz w:val="20"/>
                <w:szCs w:val="20"/>
              </w:rPr>
            </w:pPr>
            <w:r w:rsidDel="00000000" w:rsidR="00000000" w:rsidRPr="00000000">
              <w:rPr>
                <w:rtl w:val="0"/>
              </w:rPr>
            </w:r>
          </w:p>
        </w:tc>
        <w:tc>
          <w:tcPr>
            <w:gridSpan w:val="2"/>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8D">
            <w:pPr>
              <w:spacing w:line="240" w:lineRule="auto"/>
              <w:jc w:val="center"/>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8F">
            <w:pPr>
              <w:spacing w:line="240" w:lineRule="auto"/>
              <w:jc w:val="center"/>
              <w:rPr>
                <w:rFonts w:ascii="Times New Roman" w:cs="Times New Roman" w:eastAsia="Times New Roman" w:hAnsi="Times New Roman"/>
                <w:sz w:val="20"/>
                <w:szCs w:val="20"/>
              </w:rPr>
            </w:pPr>
            <w:r w:rsidDel="00000000" w:rsidR="00000000" w:rsidRPr="00000000">
              <w:rPr>
                <w:rtl w:val="0"/>
              </w:rPr>
            </w:r>
          </w:p>
        </w:tc>
        <w:tc>
          <w:tcPr>
            <w:gridSpan w:val="2"/>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90">
            <w:pPr>
              <w:spacing w:line="240" w:lineRule="auto"/>
              <w:jc w:val="center"/>
              <w:rPr>
                <w:rFonts w:ascii="Times New Roman" w:cs="Times New Roman" w:eastAsia="Times New Roman" w:hAnsi="Times New Roman"/>
                <w:sz w:val="20"/>
                <w:szCs w:val="20"/>
              </w:rPr>
            </w:pPr>
            <w:r w:rsidDel="00000000" w:rsidR="00000000" w:rsidRPr="00000000">
              <w:rPr>
                <w:rtl w:val="0"/>
              </w:rPr>
            </w:r>
          </w:p>
        </w:tc>
      </w:tr>
      <w:tr>
        <w:trPr>
          <w:cantSplit w:val="0"/>
          <w:trHeight w:val="585"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92">
            <w:pPr>
              <w:spacing w:line="240" w:lineRule="auto"/>
              <w:jc w:val="right"/>
              <w:rPr>
                <w:sz w:val="20"/>
                <w:szCs w:val="20"/>
              </w:rPr>
            </w:pPr>
            <w:r w:rsidDel="00000000" w:rsidR="00000000" w:rsidRPr="00000000">
              <w:rPr>
                <w:sz w:val="20"/>
                <w:szCs w:val="20"/>
                <w:rtl w:val="0"/>
              </w:rPr>
              <w:t xml:space="preserve">Contact details:</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93">
            <w:pPr>
              <w:spacing w:line="240" w:lineRule="auto"/>
              <w:jc w:val="right"/>
              <w:rPr>
                <w:sz w:val="20"/>
                <w:szCs w:val="20"/>
              </w:rPr>
            </w:pPr>
            <w:r w:rsidDel="00000000" w:rsidR="00000000" w:rsidRPr="00000000">
              <w:rPr>
                <w:sz w:val="20"/>
                <w:szCs w:val="20"/>
                <w:rtl w:val="0"/>
              </w:rPr>
              <w:t xml:space="preserve">Phone:</w:t>
            </w:r>
          </w:p>
        </w:tc>
        <w:tc>
          <w:tcPr>
            <w:gridSpan w:val="3"/>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294">
            <w:pPr>
              <w:spacing w:line="240" w:lineRule="auto"/>
              <w:jc w:val="center"/>
              <w:rPr>
                <w:sz w:val="20"/>
                <w:szCs w:val="20"/>
              </w:rPr>
            </w:pPr>
            <w:r w:rsidDel="00000000" w:rsidR="00000000" w:rsidRPr="00000000">
              <w:rPr>
                <w:sz w:val="20"/>
                <w:szCs w:val="20"/>
                <w:rtl w:val="0"/>
              </w:rPr>
              <w:t xml:space="preserve"> </w:t>
            </w:r>
          </w:p>
        </w:tc>
        <w:tc>
          <w:tcPr>
            <w:gridSpan w:val="2"/>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97">
            <w:pPr>
              <w:spacing w:line="240" w:lineRule="auto"/>
              <w:jc w:val="right"/>
              <w:rPr>
                <w:sz w:val="20"/>
                <w:szCs w:val="20"/>
              </w:rPr>
            </w:pPr>
            <w:r w:rsidDel="00000000" w:rsidR="00000000" w:rsidRPr="00000000">
              <w:rPr>
                <w:sz w:val="20"/>
                <w:szCs w:val="20"/>
                <w:rtl w:val="0"/>
              </w:rPr>
              <w:t xml:space="preserve">e-mail:</w:t>
            </w:r>
          </w:p>
        </w:tc>
        <w:tc>
          <w:tcPr>
            <w:gridSpan w:val="9"/>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299">
            <w:pPr>
              <w:spacing w:line="240" w:lineRule="auto"/>
              <w:jc w:val="center"/>
              <w:rPr>
                <w:sz w:val="20"/>
                <w:szCs w:val="20"/>
              </w:rPr>
            </w:pPr>
            <w:r w:rsidDel="00000000" w:rsidR="00000000" w:rsidRPr="00000000">
              <w:rPr>
                <w:sz w:val="20"/>
                <w:szCs w:val="20"/>
                <w:rtl w:val="0"/>
              </w:rPr>
              <w:t xml:space="preserve"> </w:t>
            </w:r>
          </w:p>
        </w:tc>
      </w:tr>
      <w:tr>
        <w:trPr>
          <w:cantSplit w:val="0"/>
          <w:trHeight w:val="585"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A2">
            <w:pPr>
              <w:spacing w:line="240" w:lineRule="auto"/>
              <w:jc w:val="center"/>
              <w:rPr>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A3">
            <w:pPr>
              <w:spacing w:line="240" w:lineRule="auto"/>
              <w:jc w:val="right"/>
              <w:rPr>
                <w:sz w:val="20"/>
                <w:szCs w:val="20"/>
              </w:rPr>
            </w:pPr>
            <w:r w:rsidDel="00000000" w:rsidR="00000000" w:rsidRPr="00000000">
              <w:rPr>
                <w:sz w:val="20"/>
                <w:szCs w:val="20"/>
                <w:rtl w:val="0"/>
              </w:rPr>
              <w:t xml:space="preserve">Mobile:</w:t>
            </w:r>
          </w:p>
        </w:tc>
        <w:tc>
          <w:tcPr>
            <w:gridSpan w:val="3"/>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2A4">
            <w:pPr>
              <w:spacing w:line="240" w:lineRule="auto"/>
              <w:jc w:val="center"/>
              <w:rPr>
                <w:sz w:val="20"/>
                <w:szCs w:val="20"/>
              </w:rPr>
            </w:pPr>
            <w:r w:rsidDel="00000000" w:rsidR="00000000" w:rsidRPr="00000000">
              <w:rPr>
                <w:sz w:val="20"/>
                <w:szCs w:val="20"/>
                <w:rtl w:val="0"/>
              </w:rPr>
              <w:t xml:space="preserve"> </w:t>
            </w:r>
          </w:p>
        </w:tc>
        <w:tc>
          <w:tcPr>
            <w:gridSpan w:val="2"/>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A7">
            <w:pPr>
              <w:spacing w:line="240" w:lineRule="auto"/>
              <w:jc w:val="center"/>
              <w:rPr>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A9">
            <w:pPr>
              <w:spacing w:line="240" w:lineRule="auto"/>
              <w:jc w:val="right"/>
              <w:rPr>
                <w:rFonts w:ascii="Times New Roman" w:cs="Times New Roman" w:eastAsia="Times New Roman" w:hAnsi="Times New Roman"/>
                <w:sz w:val="20"/>
                <w:szCs w:val="20"/>
              </w:rPr>
            </w:pPr>
            <w:r w:rsidDel="00000000" w:rsidR="00000000" w:rsidRPr="00000000">
              <w:rPr>
                <w:rtl w:val="0"/>
              </w:rPr>
            </w:r>
          </w:p>
        </w:tc>
        <w:tc>
          <w:tcPr>
            <w:gridSpan w:val="2"/>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AA">
            <w:pPr>
              <w:spacing w:line="240" w:lineRule="auto"/>
              <w:jc w:val="center"/>
              <w:rPr>
                <w:rFonts w:ascii="Times New Roman" w:cs="Times New Roman" w:eastAsia="Times New Roman" w:hAnsi="Times New Roman"/>
                <w:sz w:val="20"/>
                <w:szCs w:val="20"/>
              </w:rPr>
            </w:pPr>
            <w:r w:rsidDel="00000000" w:rsidR="00000000" w:rsidRPr="00000000">
              <w:rPr>
                <w:rtl w:val="0"/>
              </w:rPr>
            </w:r>
          </w:p>
        </w:tc>
        <w:tc>
          <w:tcPr>
            <w:gridSpan w:val="2"/>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AC">
            <w:pPr>
              <w:spacing w:line="240" w:lineRule="auto"/>
              <w:jc w:val="center"/>
              <w:rPr>
                <w:rFonts w:ascii="Times New Roman" w:cs="Times New Roman" w:eastAsia="Times New Roman" w:hAnsi="Times New Roman"/>
                <w:sz w:val="20"/>
                <w:szCs w:val="20"/>
              </w:rPr>
            </w:pPr>
            <w:r w:rsidDel="00000000" w:rsidR="00000000" w:rsidRPr="00000000">
              <w:rPr>
                <w:rtl w:val="0"/>
              </w:rPr>
            </w:r>
          </w:p>
        </w:tc>
        <w:tc>
          <w:tcPr>
            <w:gridSpan w:val="2"/>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AE">
            <w:pPr>
              <w:spacing w:line="240" w:lineRule="auto"/>
              <w:jc w:val="center"/>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B0">
            <w:pPr>
              <w:spacing w:line="240" w:lineRule="auto"/>
              <w:jc w:val="center"/>
              <w:rPr>
                <w:rFonts w:ascii="Times New Roman" w:cs="Times New Roman" w:eastAsia="Times New Roman" w:hAnsi="Times New Roman"/>
                <w:sz w:val="20"/>
                <w:szCs w:val="20"/>
              </w:rPr>
            </w:pPr>
            <w:r w:rsidDel="00000000" w:rsidR="00000000" w:rsidRPr="00000000">
              <w:rPr>
                <w:rtl w:val="0"/>
              </w:rPr>
            </w:r>
          </w:p>
        </w:tc>
        <w:tc>
          <w:tcPr>
            <w:gridSpan w:val="2"/>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B1">
            <w:pPr>
              <w:spacing w:line="240" w:lineRule="auto"/>
              <w:jc w:val="center"/>
              <w:rPr>
                <w:rFonts w:ascii="Times New Roman" w:cs="Times New Roman" w:eastAsia="Times New Roman" w:hAnsi="Times New Roman"/>
                <w:sz w:val="20"/>
                <w:szCs w:val="20"/>
              </w:rPr>
            </w:pPr>
            <w:r w:rsidDel="00000000" w:rsidR="00000000" w:rsidRPr="00000000">
              <w:rPr>
                <w:rtl w:val="0"/>
              </w:rPr>
            </w:r>
          </w:p>
        </w:tc>
      </w:tr>
      <w:tr>
        <w:trPr>
          <w:cantSplit w:val="0"/>
          <w:trHeight w:val="39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B3">
            <w:pPr>
              <w:spacing w:line="240" w:lineRule="auto"/>
              <w:jc w:val="center"/>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B4">
            <w:pPr>
              <w:spacing w:line="240" w:lineRule="auto"/>
              <w:jc w:val="right"/>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B5">
            <w:pPr>
              <w:spacing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B6">
            <w:pPr>
              <w:spacing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B7">
            <w:pPr>
              <w:spacing w:line="240" w:lineRule="auto"/>
              <w:rPr>
                <w:rFonts w:ascii="Times New Roman" w:cs="Times New Roman" w:eastAsia="Times New Roman" w:hAnsi="Times New Roman"/>
                <w:sz w:val="20"/>
                <w:szCs w:val="20"/>
              </w:rPr>
            </w:pPr>
            <w:r w:rsidDel="00000000" w:rsidR="00000000" w:rsidRPr="00000000">
              <w:rPr>
                <w:rtl w:val="0"/>
              </w:rPr>
            </w:r>
          </w:p>
        </w:tc>
        <w:tc>
          <w:tcPr>
            <w:gridSpan w:val="2"/>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B8">
            <w:pPr>
              <w:spacing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BA">
            <w:pPr>
              <w:spacing w:line="240" w:lineRule="auto"/>
              <w:rPr>
                <w:rFonts w:ascii="Times New Roman" w:cs="Times New Roman" w:eastAsia="Times New Roman" w:hAnsi="Times New Roman"/>
                <w:sz w:val="20"/>
                <w:szCs w:val="20"/>
              </w:rPr>
            </w:pPr>
            <w:r w:rsidDel="00000000" w:rsidR="00000000" w:rsidRPr="00000000">
              <w:rPr>
                <w:rtl w:val="0"/>
              </w:rPr>
            </w:r>
          </w:p>
        </w:tc>
        <w:tc>
          <w:tcPr>
            <w:gridSpan w:val="2"/>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BB">
            <w:pPr>
              <w:spacing w:line="240" w:lineRule="auto"/>
              <w:rPr>
                <w:rFonts w:ascii="Times New Roman" w:cs="Times New Roman" w:eastAsia="Times New Roman" w:hAnsi="Times New Roman"/>
                <w:sz w:val="20"/>
                <w:szCs w:val="20"/>
              </w:rPr>
            </w:pPr>
            <w:r w:rsidDel="00000000" w:rsidR="00000000" w:rsidRPr="00000000">
              <w:rPr>
                <w:rtl w:val="0"/>
              </w:rPr>
            </w:r>
          </w:p>
        </w:tc>
        <w:tc>
          <w:tcPr>
            <w:gridSpan w:val="2"/>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BD">
            <w:pPr>
              <w:spacing w:line="240" w:lineRule="auto"/>
              <w:rPr>
                <w:rFonts w:ascii="Times New Roman" w:cs="Times New Roman" w:eastAsia="Times New Roman" w:hAnsi="Times New Roman"/>
                <w:sz w:val="20"/>
                <w:szCs w:val="20"/>
              </w:rPr>
            </w:pPr>
            <w:r w:rsidDel="00000000" w:rsidR="00000000" w:rsidRPr="00000000">
              <w:rPr>
                <w:rtl w:val="0"/>
              </w:rPr>
            </w:r>
          </w:p>
        </w:tc>
        <w:tc>
          <w:tcPr>
            <w:gridSpan w:val="2"/>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BF">
            <w:pPr>
              <w:spacing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C1">
            <w:pPr>
              <w:spacing w:line="240" w:lineRule="auto"/>
              <w:rPr>
                <w:rFonts w:ascii="Times New Roman" w:cs="Times New Roman" w:eastAsia="Times New Roman" w:hAnsi="Times New Roman"/>
                <w:sz w:val="20"/>
                <w:szCs w:val="20"/>
              </w:rPr>
            </w:pPr>
            <w:r w:rsidDel="00000000" w:rsidR="00000000" w:rsidRPr="00000000">
              <w:rPr>
                <w:rtl w:val="0"/>
              </w:rPr>
            </w:r>
          </w:p>
        </w:tc>
        <w:tc>
          <w:tcPr>
            <w:gridSpan w:val="2"/>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C2">
            <w:pPr>
              <w:spacing w:line="240" w:lineRule="auto"/>
              <w:rPr>
                <w:rFonts w:ascii="Times New Roman" w:cs="Times New Roman" w:eastAsia="Times New Roman" w:hAnsi="Times New Roman"/>
                <w:sz w:val="20"/>
                <w:szCs w:val="20"/>
              </w:rPr>
            </w:pPr>
            <w:r w:rsidDel="00000000" w:rsidR="00000000" w:rsidRPr="00000000">
              <w:rPr>
                <w:rtl w:val="0"/>
              </w:rPr>
            </w:r>
          </w:p>
        </w:tc>
      </w:tr>
      <w:tr>
        <w:trPr>
          <w:cantSplit w:val="0"/>
          <w:trHeight w:val="6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C4">
            <w:pPr>
              <w:spacing w:line="240" w:lineRule="auto"/>
              <w:jc w:val="right"/>
              <w:rPr>
                <w:sz w:val="20"/>
                <w:szCs w:val="20"/>
              </w:rPr>
            </w:pPr>
            <w:r w:rsidDel="00000000" w:rsidR="00000000" w:rsidRPr="00000000">
              <w:rPr>
                <w:sz w:val="20"/>
                <w:szCs w:val="20"/>
                <w:rtl w:val="0"/>
              </w:rPr>
              <w:t xml:space="preserve">Date(s) required:</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C5">
            <w:pPr>
              <w:spacing w:line="240" w:lineRule="auto"/>
              <w:rPr>
                <w:sz w:val="20"/>
                <w:szCs w:val="20"/>
              </w:rPr>
            </w:pPr>
            <w:r w:rsidDel="00000000" w:rsidR="00000000" w:rsidRPr="00000000">
              <w:rPr>
                <w:sz w:val="20"/>
                <w:szCs w:val="20"/>
                <w:rtl w:val="0"/>
              </w:rPr>
              <w:t xml:space="preserve"> From</w:t>
            </w:r>
          </w:p>
        </w:tc>
        <w:tc>
          <w:tcPr>
            <w:gridSpan w:val="5"/>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C6">
            <w:pPr>
              <w:spacing w:line="240" w:lineRule="auto"/>
              <w:rPr>
                <w:sz w:val="20"/>
                <w:szCs w:val="20"/>
              </w:rPr>
            </w:pPr>
            <w:r w:rsidDel="00000000" w:rsidR="00000000" w:rsidRPr="00000000">
              <w:rPr>
                <w:sz w:val="20"/>
                <w:szCs w:val="20"/>
                <w:rtl w:val="0"/>
              </w:rPr>
              <w:t xml:space="preserve"> </w:t>
            </w:r>
          </w:p>
          <w:p w:rsidR="00000000" w:rsidDel="00000000" w:rsidP="00000000" w:rsidRDefault="00000000" w:rsidRPr="00000000" w14:paraId="000002C7">
            <w:pPr>
              <w:spacing w:line="240" w:lineRule="auto"/>
              <w:rPr>
                <w:sz w:val="20"/>
                <w:szCs w:val="20"/>
              </w:rPr>
            </w:pPr>
            <w:r w:rsidDel="00000000" w:rsidR="00000000" w:rsidRPr="00000000">
              <w:rPr>
                <w:sz w:val="20"/>
                <w:szCs w:val="20"/>
                <w:rtl w:val="0"/>
              </w:rPr>
              <w:t xml:space="preserve"> </w:t>
            </w:r>
          </w:p>
        </w:tc>
        <w:tc>
          <w:tcPr>
            <w:gridSpan w:val="3"/>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CC">
            <w:pPr>
              <w:spacing w:line="240" w:lineRule="auto"/>
              <w:rPr>
                <w:sz w:val="20"/>
                <w:szCs w:val="20"/>
              </w:rPr>
            </w:pPr>
            <w:r w:rsidDel="00000000" w:rsidR="00000000" w:rsidRPr="00000000">
              <w:rPr>
                <w:sz w:val="20"/>
                <w:szCs w:val="20"/>
                <w:rtl w:val="0"/>
              </w:rPr>
              <w:t xml:space="preserve">To </w:t>
            </w:r>
          </w:p>
        </w:tc>
        <w:tc>
          <w:tcPr>
            <w:gridSpan w:val="6"/>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CF">
            <w:pPr>
              <w:spacing w:line="240" w:lineRule="auto"/>
              <w:rPr>
                <w:sz w:val="20"/>
                <w:szCs w:val="20"/>
              </w:rPr>
            </w:pPr>
            <w:r w:rsidDel="00000000" w:rsidR="00000000" w:rsidRPr="00000000">
              <w:rPr>
                <w:sz w:val="20"/>
                <w:szCs w:val="20"/>
                <w:rtl w:val="0"/>
              </w:rPr>
              <w:t xml:space="preserve"> </w:t>
            </w:r>
          </w:p>
          <w:p w:rsidR="00000000" w:rsidDel="00000000" w:rsidP="00000000" w:rsidRDefault="00000000" w:rsidRPr="00000000" w14:paraId="000002D0">
            <w:pPr>
              <w:spacing w:line="240" w:lineRule="auto"/>
              <w:rPr>
                <w:sz w:val="20"/>
                <w:szCs w:val="20"/>
              </w:rPr>
            </w:pPr>
            <w:r w:rsidDel="00000000" w:rsidR="00000000" w:rsidRPr="00000000">
              <w:rPr>
                <w:sz w:val="20"/>
                <w:szCs w:val="20"/>
                <w:rtl w:val="0"/>
              </w:rPr>
              <w:t xml:space="preserve"> </w:t>
            </w:r>
          </w:p>
        </w:tc>
      </w:tr>
      <w:tr>
        <w:trPr>
          <w:cantSplit w:val="0"/>
          <w:trHeight w:val="39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D6">
            <w:pPr>
              <w:spacing w:line="240" w:lineRule="auto"/>
              <w:jc w:val="center"/>
              <w:rPr>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D7">
            <w:pPr>
              <w:spacing w:line="240" w:lineRule="auto"/>
              <w:jc w:val="right"/>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D8">
            <w:pPr>
              <w:spacing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D9">
            <w:pPr>
              <w:spacing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DA">
            <w:pPr>
              <w:spacing w:line="240" w:lineRule="auto"/>
              <w:rPr>
                <w:rFonts w:ascii="Times New Roman" w:cs="Times New Roman" w:eastAsia="Times New Roman" w:hAnsi="Times New Roman"/>
                <w:sz w:val="20"/>
                <w:szCs w:val="20"/>
              </w:rPr>
            </w:pPr>
            <w:r w:rsidDel="00000000" w:rsidR="00000000" w:rsidRPr="00000000">
              <w:rPr>
                <w:rtl w:val="0"/>
              </w:rPr>
            </w:r>
          </w:p>
        </w:tc>
        <w:tc>
          <w:tcPr>
            <w:gridSpan w:val="2"/>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DB">
            <w:pPr>
              <w:spacing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DD">
            <w:pPr>
              <w:spacing w:line="240" w:lineRule="auto"/>
              <w:rPr>
                <w:rFonts w:ascii="Times New Roman" w:cs="Times New Roman" w:eastAsia="Times New Roman" w:hAnsi="Times New Roman"/>
                <w:sz w:val="20"/>
                <w:szCs w:val="20"/>
              </w:rPr>
            </w:pPr>
            <w:r w:rsidDel="00000000" w:rsidR="00000000" w:rsidRPr="00000000">
              <w:rPr>
                <w:rtl w:val="0"/>
              </w:rPr>
            </w:r>
          </w:p>
        </w:tc>
        <w:tc>
          <w:tcPr>
            <w:gridSpan w:val="2"/>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DE">
            <w:pPr>
              <w:spacing w:line="240" w:lineRule="auto"/>
              <w:rPr>
                <w:rFonts w:ascii="Times New Roman" w:cs="Times New Roman" w:eastAsia="Times New Roman" w:hAnsi="Times New Roman"/>
                <w:sz w:val="20"/>
                <w:szCs w:val="20"/>
              </w:rPr>
            </w:pPr>
            <w:r w:rsidDel="00000000" w:rsidR="00000000" w:rsidRPr="00000000">
              <w:rPr>
                <w:rtl w:val="0"/>
              </w:rPr>
            </w:r>
          </w:p>
        </w:tc>
        <w:tc>
          <w:tcPr>
            <w:gridSpan w:val="2"/>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E0">
            <w:pPr>
              <w:spacing w:line="240" w:lineRule="auto"/>
              <w:rPr>
                <w:rFonts w:ascii="Times New Roman" w:cs="Times New Roman" w:eastAsia="Times New Roman" w:hAnsi="Times New Roman"/>
                <w:sz w:val="20"/>
                <w:szCs w:val="20"/>
              </w:rPr>
            </w:pPr>
            <w:r w:rsidDel="00000000" w:rsidR="00000000" w:rsidRPr="00000000">
              <w:rPr>
                <w:rtl w:val="0"/>
              </w:rPr>
            </w:r>
          </w:p>
        </w:tc>
        <w:tc>
          <w:tcPr>
            <w:gridSpan w:val="2"/>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E2">
            <w:pPr>
              <w:spacing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E4">
            <w:pPr>
              <w:spacing w:line="240" w:lineRule="auto"/>
              <w:rPr>
                <w:rFonts w:ascii="Times New Roman" w:cs="Times New Roman" w:eastAsia="Times New Roman" w:hAnsi="Times New Roman"/>
                <w:sz w:val="20"/>
                <w:szCs w:val="20"/>
              </w:rPr>
            </w:pPr>
            <w:r w:rsidDel="00000000" w:rsidR="00000000" w:rsidRPr="00000000">
              <w:rPr>
                <w:rtl w:val="0"/>
              </w:rPr>
            </w:r>
          </w:p>
        </w:tc>
        <w:tc>
          <w:tcPr>
            <w:gridSpan w:val="2"/>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E5">
            <w:pPr>
              <w:spacing w:line="240" w:lineRule="auto"/>
              <w:rPr>
                <w:rFonts w:ascii="Times New Roman" w:cs="Times New Roman" w:eastAsia="Times New Roman" w:hAnsi="Times New Roman"/>
                <w:sz w:val="20"/>
                <w:szCs w:val="20"/>
              </w:rPr>
            </w:pPr>
            <w:r w:rsidDel="00000000" w:rsidR="00000000" w:rsidRPr="00000000">
              <w:rPr>
                <w:rtl w:val="0"/>
              </w:rPr>
            </w:r>
          </w:p>
        </w:tc>
      </w:tr>
      <w:tr>
        <w:trPr>
          <w:cantSplit w:val="0"/>
          <w:trHeight w:val="6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E7">
            <w:pPr>
              <w:spacing w:line="240" w:lineRule="auto"/>
              <w:jc w:val="right"/>
              <w:rPr>
                <w:sz w:val="20"/>
                <w:szCs w:val="20"/>
              </w:rPr>
            </w:pPr>
            <w:r w:rsidDel="00000000" w:rsidR="00000000" w:rsidRPr="00000000">
              <w:rPr>
                <w:sz w:val="20"/>
                <w:szCs w:val="20"/>
                <w:rtl w:val="0"/>
              </w:rPr>
              <w:t xml:space="preserve">Boat(s) hired:</w:t>
            </w:r>
          </w:p>
        </w:tc>
        <w:tc>
          <w:tcPr>
            <w:gridSpan w:val="5"/>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2E8">
            <w:pPr>
              <w:spacing w:line="240" w:lineRule="auto"/>
              <w:jc w:val="center"/>
              <w:rPr>
                <w:sz w:val="20"/>
                <w:szCs w:val="20"/>
              </w:rPr>
            </w:pPr>
            <w:r w:rsidDel="00000000" w:rsidR="00000000" w:rsidRPr="00000000">
              <w:rPr>
                <w:sz w:val="20"/>
                <w:szCs w:val="20"/>
                <w:rtl w:val="0"/>
              </w:rPr>
              <w:t xml:space="preserve"> </w:t>
            </w:r>
          </w:p>
        </w:tc>
        <w:tc>
          <w:tcPr>
            <w:gridSpan w:val="7"/>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ED">
            <w:pPr>
              <w:spacing w:line="240" w:lineRule="auto"/>
              <w:jc w:val="center"/>
              <w:rPr>
                <w:sz w:val="20"/>
                <w:szCs w:val="20"/>
              </w:rPr>
            </w:pPr>
            <w:r w:rsidDel="00000000" w:rsidR="00000000" w:rsidRPr="00000000">
              <w:rPr>
                <w:sz w:val="20"/>
                <w:szCs w:val="20"/>
                <w:rtl w:val="0"/>
              </w:rPr>
              <w:t xml:space="preserve"> </w:t>
            </w:r>
          </w:p>
        </w:tc>
        <w:tc>
          <w:tcPr>
            <w:gridSpan w:val="3"/>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F4">
            <w:pPr>
              <w:spacing w:line="240" w:lineRule="auto"/>
              <w:jc w:val="center"/>
              <w:rPr>
                <w:sz w:val="20"/>
                <w:szCs w:val="20"/>
              </w:rPr>
            </w:pPr>
            <w:r w:rsidDel="00000000" w:rsidR="00000000" w:rsidRPr="00000000">
              <w:rPr>
                <w:sz w:val="20"/>
                <w:szCs w:val="20"/>
                <w:rtl w:val="0"/>
              </w:rPr>
              <w:t xml:space="preserve"> </w:t>
            </w:r>
          </w:p>
        </w:tc>
      </w:tr>
      <w:tr>
        <w:trPr>
          <w:cantSplit w:val="0"/>
          <w:trHeight w:val="6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F7">
            <w:pPr>
              <w:spacing w:line="240" w:lineRule="auto"/>
              <w:jc w:val="center"/>
              <w:rPr>
                <w:sz w:val="20"/>
                <w:szCs w:val="20"/>
              </w:rPr>
            </w:pPr>
            <w:r w:rsidDel="00000000" w:rsidR="00000000" w:rsidRPr="00000000">
              <w:rPr>
                <w:rtl w:val="0"/>
              </w:rPr>
            </w:r>
          </w:p>
        </w:tc>
        <w:tc>
          <w:tcPr>
            <w:gridSpan w:val="5"/>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2F8">
            <w:pPr>
              <w:spacing w:line="240" w:lineRule="auto"/>
              <w:jc w:val="center"/>
              <w:rPr>
                <w:sz w:val="20"/>
                <w:szCs w:val="20"/>
              </w:rPr>
            </w:pPr>
            <w:r w:rsidDel="00000000" w:rsidR="00000000" w:rsidRPr="00000000">
              <w:rPr>
                <w:sz w:val="20"/>
                <w:szCs w:val="20"/>
                <w:rtl w:val="0"/>
              </w:rPr>
              <w:t xml:space="preserve"> </w:t>
            </w:r>
          </w:p>
        </w:tc>
        <w:tc>
          <w:tcPr>
            <w:gridSpan w:val="7"/>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FD">
            <w:pPr>
              <w:spacing w:line="240" w:lineRule="auto"/>
              <w:jc w:val="center"/>
              <w:rPr>
                <w:sz w:val="20"/>
                <w:szCs w:val="20"/>
              </w:rPr>
            </w:pPr>
            <w:r w:rsidDel="00000000" w:rsidR="00000000" w:rsidRPr="00000000">
              <w:rPr>
                <w:sz w:val="20"/>
                <w:szCs w:val="20"/>
                <w:rtl w:val="0"/>
              </w:rPr>
              <w:t xml:space="preserve"> </w:t>
            </w:r>
          </w:p>
        </w:tc>
        <w:tc>
          <w:tcPr>
            <w:gridSpan w:val="3"/>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04">
            <w:pPr>
              <w:spacing w:line="240" w:lineRule="auto"/>
              <w:jc w:val="center"/>
              <w:rPr>
                <w:sz w:val="20"/>
                <w:szCs w:val="20"/>
              </w:rPr>
            </w:pPr>
            <w:r w:rsidDel="00000000" w:rsidR="00000000" w:rsidRPr="00000000">
              <w:rPr>
                <w:sz w:val="20"/>
                <w:szCs w:val="20"/>
                <w:rtl w:val="0"/>
              </w:rPr>
              <w:t xml:space="preserve"> </w:t>
            </w:r>
          </w:p>
        </w:tc>
      </w:tr>
      <w:tr>
        <w:trPr>
          <w:cantSplit w:val="0"/>
          <w:trHeight w:val="39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307">
            <w:pPr>
              <w:spacing w:line="240" w:lineRule="auto"/>
              <w:jc w:val="center"/>
              <w:rPr>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308">
            <w:pPr>
              <w:spacing w:line="240" w:lineRule="auto"/>
              <w:jc w:val="right"/>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309">
            <w:pPr>
              <w:spacing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30A">
            <w:pPr>
              <w:spacing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30B">
            <w:pPr>
              <w:spacing w:line="240" w:lineRule="auto"/>
              <w:rPr>
                <w:rFonts w:ascii="Times New Roman" w:cs="Times New Roman" w:eastAsia="Times New Roman" w:hAnsi="Times New Roman"/>
                <w:sz w:val="20"/>
                <w:szCs w:val="20"/>
              </w:rPr>
            </w:pPr>
            <w:r w:rsidDel="00000000" w:rsidR="00000000" w:rsidRPr="00000000">
              <w:rPr>
                <w:rtl w:val="0"/>
              </w:rPr>
            </w:r>
          </w:p>
        </w:tc>
        <w:tc>
          <w:tcPr>
            <w:gridSpan w:val="2"/>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30C">
            <w:pPr>
              <w:spacing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30E">
            <w:pPr>
              <w:spacing w:line="240" w:lineRule="auto"/>
              <w:rPr>
                <w:rFonts w:ascii="Times New Roman" w:cs="Times New Roman" w:eastAsia="Times New Roman" w:hAnsi="Times New Roman"/>
                <w:sz w:val="20"/>
                <w:szCs w:val="20"/>
              </w:rPr>
            </w:pPr>
            <w:r w:rsidDel="00000000" w:rsidR="00000000" w:rsidRPr="00000000">
              <w:rPr>
                <w:rtl w:val="0"/>
              </w:rPr>
            </w:r>
          </w:p>
        </w:tc>
        <w:tc>
          <w:tcPr>
            <w:gridSpan w:val="2"/>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30F">
            <w:pPr>
              <w:spacing w:line="240" w:lineRule="auto"/>
              <w:rPr>
                <w:rFonts w:ascii="Times New Roman" w:cs="Times New Roman" w:eastAsia="Times New Roman" w:hAnsi="Times New Roman"/>
                <w:sz w:val="20"/>
                <w:szCs w:val="20"/>
              </w:rPr>
            </w:pPr>
            <w:r w:rsidDel="00000000" w:rsidR="00000000" w:rsidRPr="00000000">
              <w:rPr>
                <w:rtl w:val="0"/>
              </w:rPr>
            </w:r>
          </w:p>
        </w:tc>
        <w:tc>
          <w:tcPr>
            <w:gridSpan w:val="2"/>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311">
            <w:pPr>
              <w:spacing w:line="240" w:lineRule="auto"/>
              <w:rPr>
                <w:rFonts w:ascii="Times New Roman" w:cs="Times New Roman" w:eastAsia="Times New Roman" w:hAnsi="Times New Roman"/>
                <w:sz w:val="20"/>
                <w:szCs w:val="20"/>
              </w:rPr>
            </w:pPr>
            <w:r w:rsidDel="00000000" w:rsidR="00000000" w:rsidRPr="00000000">
              <w:rPr>
                <w:rtl w:val="0"/>
              </w:rPr>
            </w:r>
          </w:p>
        </w:tc>
        <w:tc>
          <w:tcPr>
            <w:gridSpan w:val="2"/>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313">
            <w:pPr>
              <w:spacing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315">
            <w:pPr>
              <w:spacing w:line="240" w:lineRule="auto"/>
              <w:rPr>
                <w:rFonts w:ascii="Times New Roman" w:cs="Times New Roman" w:eastAsia="Times New Roman" w:hAnsi="Times New Roman"/>
                <w:sz w:val="20"/>
                <w:szCs w:val="20"/>
              </w:rPr>
            </w:pPr>
            <w:r w:rsidDel="00000000" w:rsidR="00000000" w:rsidRPr="00000000">
              <w:rPr>
                <w:rtl w:val="0"/>
              </w:rPr>
            </w:r>
          </w:p>
        </w:tc>
        <w:tc>
          <w:tcPr>
            <w:gridSpan w:val="2"/>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316">
            <w:pPr>
              <w:spacing w:line="240" w:lineRule="auto"/>
              <w:rPr>
                <w:rFonts w:ascii="Times New Roman" w:cs="Times New Roman" w:eastAsia="Times New Roman" w:hAnsi="Times New Roman"/>
                <w:sz w:val="20"/>
                <w:szCs w:val="20"/>
              </w:rPr>
            </w:pPr>
            <w:r w:rsidDel="00000000" w:rsidR="00000000" w:rsidRPr="00000000">
              <w:rPr>
                <w:rtl w:val="0"/>
              </w:rPr>
            </w:r>
          </w:p>
        </w:tc>
      </w:tr>
      <w:tr>
        <w:trPr>
          <w:cantSplit w:val="0"/>
          <w:trHeight w:val="6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318">
            <w:pPr>
              <w:spacing w:line="240" w:lineRule="auto"/>
              <w:jc w:val="right"/>
              <w:rPr>
                <w:sz w:val="20"/>
                <w:szCs w:val="20"/>
              </w:rPr>
            </w:pPr>
            <w:r w:rsidDel="00000000" w:rsidR="00000000" w:rsidRPr="00000000">
              <w:rPr>
                <w:sz w:val="20"/>
                <w:szCs w:val="20"/>
                <w:rtl w:val="0"/>
              </w:rPr>
              <w:t xml:space="preserve">Other equipment hired:</w:t>
            </w:r>
          </w:p>
        </w:tc>
        <w:tc>
          <w:tcPr>
            <w:gridSpan w:val="5"/>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319">
            <w:pPr>
              <w:spacing w:line="240" w:lineRule="auto"/>
              <w:jc w:val="center"/>
              <w:rPr>
                <w:sz w:val="20"/>
                <w:szCs w:val="20"/>
              </w:rPr>
            </w:pPr>
            <w:r w:rsidDel="00000000" w:rsidR="00000000" w:rsidRPr="00000000">
              <w:rPr>
                <w:sz w:val="20"/>
                <w:szCs w:val="20"/>
                <w:rtl w:val="0"/>
              </w:rPr>
              <w:t xml:space="preserve"> </w:t>
            </w:r>
          </w:p>
        </w:tc>
        <w:tc>
          <w:tcPr>
            <w:gridSpan w:val="7"/>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1E">
            <w:pPr>
              <w:spacing w:line="240" w:lineRule="auto"/>
              <w:jc w:val="center"/>
              <w:rPr>
                <w:sz w:val="20"/>
                <w:szCs w:val="20"/>
              </w:rPr>
            </w:pPr>
            <w:r w:rsidDel="00000000" w:rsidR="00000000" w:rsidRPr="00000000">
              <w:rPr>
                <w:sz w:val="20"/>
                <w:szCs w:val="20"/>
                <w:rtl w:val="0"/>
              </w:rPr>
              <w:t xml:space="preserve"> </w:t>
            </w:r>
          </w:p>
        </w:tc>
        <w:tc>
          <w:tcPr>
            <w:gridSpan w:val="3"/>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25">
            <w:pPr>
              <w:spacing w:line="240" w:lineRule="auto"/>
              <w:jc w:val="center"/>
              <w:rPr>
                <w:sz w:val="20"/>
                <w:szCs w:val="20"/>
              </w:rPr>
            </w:pPr>
            <w:r w:rsidDel="00000000" w:rsidR="00000000" w:rsidRPr="00000000">
              <w:rPr>
                <w:sz w:val="20"/>
                <w:szCs w:val="20"/>
                <w:rtl w:val="0"/>
              </w:rPr>
              <w:t xml:space="preserve"> </w:t>
            </w:r>
          </w:p>
        </w:tc>
      </w:tr>
      <w:tr>
        <w:trPr>
          <w:cantSplit w:val="0"/>
          <w:trHeight w:val="6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328">
            <w:pPr>
              <w:spacing w:line="240" w:lineRule="auto"/>
              <w:jc w:val="center"/>
              <w:rPr>
                <w:sz w:val="20"/>
                <w:szCs w:val="20"/>
              </w:rPr>
            </w:pPr>
            <w:r w:rsidDel="00000000" w:rsidR="00000000" w:rsidRPr="00000000">
              <w:rPr>
                <w:rtl w:val="0"/>
              </w:rPr>
            </w:r>
          </w:p>
        </w:tc>
        <w:tc>
          <w:tcPr>
            <w:gridSpan w:val="5"/>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329">
            <w:pPr>
              <w:spacing w:line="240" w:lineRule="auto"/>
              <w:jc w:val="center"/>
              <w:rPr>
                <w:sz w:val="20"/>
                <w:szCs w:val="20"/>
              </w:rPr>
            </w:pPr>
            <w:r w:rsidDel="00000000" w:rsidR="00000000" w:rsidRPr="00000000">
              <w:rPr>
                <w:sz w:val="20"/>
                <w:szCs w:val="20"/>
                <w:rtl w:val="0"/>
              </w:rPr>
              <w:t xml:space="preserve"> </w:t>
            </w:r>
          </w:p>
        </w:tc>
        <w:tc>
          <w:tcPr>
            <w:gridSpan w:val="7"/>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2E">
            <w:pPr>
              <w:spacing w:line="240" w:lineRule="auto"/>
              <w:jc w:val="center"/>
              <w:rPr>
                <w:sz w:val="20"/>
                <w:szCs w:val="20"/>
              </w:rPr>
            </w:pPr>
            <w:r w:rsidDel="00000000" w:rsidR="00000000" w:rsidRPr="00000000">
              <w:rPr>
                <w:sz w:val="20"/>
                <w:szCs w:val="20"/>
                <w:rtl w:val="0"/>
              </w:rPr>
              <w:t xml:space="preserve"> </w:t>
            </w:r>
          </w:p>
        </w:tc>
        <w:tc>
          <w:tcPr>
            <w:gridSpan w:val="3"/>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35">
            <w:pPr>
              <w:spacing w:line="240" w:lineRule="auto"/>
              <w:jc w:val="center"/>
              <w:rPr>
                <w:sz w:val="20"/>
                <w:szCs w:val="20"/>
              </w:rPr>
            </w:pPr>
            <w:r w:rsidDel="00000000" w:rsidR="00000000" w:rsidRPr="00000000">
              <w:rPr>
                <w:sz w:val="20"/>
                <w:szCs w:val="20"/>
                <w:rtl w:val="0"/>
              </w:rPr>
              <w:t xml:space="preserve"> </w:t>
            </w:r>
          </w:p>
        </w:tc>
      </w:tr>
      <w:tr>
        <w:trPr>
          <w:cantSplit w:val="0"/>
          <w:trHeight w:val="1455"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338">
            <w:pPr>
              <w:spacing w:line="240" w:lineRule="auto"/>
              <w:jc w:val="right"/>
              <w:rPr>
                <w:sz w:val="20"/>
                <w:szCs w:val="20"/>
              </w:rPr>
            </w:pPr>
            <w:r w:rsidDel="00000000" w:rsidR="00000000" w:rsidRPr="00000000">
              <w:rPr>
                <w:sz w:val="20"/>
                <w:szCs w:val="20"/>
                <w:rtl w:val="0"/>
              </w:rPr>
              <w:t xml:space="preserve">Signed:</w:t>
            </w:r>
          </w:p>
        </w:tc>
        <w:tc>
          <w:tcPr>
            <w:gridSpan w:val="6"/>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339">
            <w:pPr>
              <w:spacing w:line="240" w:lineRule="auto"/>
              <w:jc w:val="center"/>
              <w:rPr>
                <w:sz w:val="20"/>
                <w:szCs w:val="20"/>
              </w:rPr>
            </w:pPr>
            <w:r w:rsidDel="00000000" w:rsidR="00000000" w:rsidRPr="00000000">
              <w:rPr>
                <w:sz w:val="20"/>
                <w:szCs w:val="20"/>
                <w:rtl w:val="0"/>
              </w:rPr>
              <w:t xml:space="preserve"> </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33F">
            <w:pPr>
              <w:spacing w:line="240" w:lineRule="auto"/>
              <w:jc w:val="center"/>
              <w:rPr>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340">
            <w:pPr>
              <w:spacing w:line="240" w:lineRule="auto"/>
              <w:rPr>
                <w:rFonts w:ascii="Times New Roman" w:cs="Times New Roman" w:eastAsia="Times New Roman" w:hAnsi="Times New Roman"/>
                <w:sz w:val="20"/>
                <w:szCs w:val="20"/>
              </w:rPr>
            </w:pPr>
            <w:r w:rsidDel="00000000" w:rsidR="00000000" w:rsidRPr="00000000">
              <w:rPr>
                <w:rtl w:val="0"/>
              </w:rPr>
            </w:r>
          </w:p>
        </w:tc>
        <w:tc>
          <w:tcPr>
            <w:gridSpan w:val="2"/>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341">
            <w:pPr>
              <w:spacing w:line="240" w:lineRule="auto"/>
              <w:ind w:hanging="246"/>
              <w:jc w:val="right"/>
              <w:rPr>
                <w:sz w:val="20"/>
                <w:szCs w:val="20"/>
              </w:rPr>
            </w:pPr>
            <w:r w:rsidDel="00000000" w:rsidR="00000000" w:rsidRPr="00000000">
              <w:rPr>
                <w:sz w:val="20"/>
                <w:szCs w:val="20"/>
                <w:rtl w:val="0"/>
              </w:rPr>
              <w:t xml:space="preserve">Date:</w:t>
            </w:r>
          </w:p>
        </w:tc>
        <w:tc>
          <w:tcPr>
            <w:gridSpan w:val="5"/>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343">
            <w:pPr>
              <w:spacing w:line="240" w:lineRule="auto"/>
              <w:ind w:hanging="246"/>
              <w:jc w:val="center"/>
              <w:rPr>
                <w:sz w:val="20"/>
                <w:szCs w:val="20"/>
              </w:rPr>
            </w:pPr>
            <w:r w:rsidDel="00000000" w:rsidR="00000000" w:rsidRPr="00000000">
              <w:rPr>
                <w:sz w:val="20"/>
                <w:szCs w:val="20"/>
                <w:rtl w:val="0"/>
              </w:rPr>
              <w:t xml:space="preserve"> </w:t>
            </w:r>
          </w:p>
        </w:tc>
      </w:tr>
    </w:tbl>
    <w:p w:rsidR="00000000" w:rsidDel="00000000" w:rsidP="00000000" w:rsidRDefault="00000000" w:rsidRPr="00000000" w14:paraId="00000348">
      <w:pPr>
        <w:rPr>
          <w:b w:val="1"/>
          <w:sz w:val="20"/>
          <w:szCs w:val="20"/>
        </w:rPr>
      </w:pPr>
      <w:r w:rsidDel="00000000" w:rsidR="00000000" w:rsidRPr="00000000">
        <w:rPr>
          <w:rtl w:val="0"/>
        </w:rPr>
      </w:r>
    </w:p>
    <w:p w:rsidR="00000000" w:rsidDel="00000000" w:rsidP="00000000" w:rsidRDefault="00000000" w:rsidRPr="00000000" w14:paraId="00000349">
      <w:pPr>
        <w:rPr>
          <w:b w:val="1"/>
          <w:sz w:val="20"/>
          <w:szCs w:val="20"/>
        </w:rPr>
      </w:pPr>
      <w:r w:rsidDel="00000000" w:rsidR="00000000" w:rsidRPr="00000000">
        <w:rPr>
          <w:rtl w:val="0"/>
        </w:rPr>
      </w:r>
    </w:p>
    <w:p w:rsidR="00000000" w:rsidDel="00000000" w:rsidP="00000000" w:rsidRDefault="00000000" w:rsidRPr="00000000" w14:paraId="0000034A">
      <w:pPr>
        <w:rPr>
          <w:b w:val="1"/>
          <w:sz w:val="20"/>
          <w:szCs w:val="20"/>
        </w:rPr>
      </w:pPr>
      <w:r w:rsidDel="00000000" w:rsidR="00000000" w:rsidRPr="00000000">
        <w:rPr>
          <w:rtl w:val="0"/>
        </w:rPr>
      </w:r>
    </w:p>
    <w:p w:rsidR="00000000" w:rsidDel="00000000" w:rsidP="00000000" w:rsidRDefault="00000000" w:rsidRPr="00000000" w14:paraId="0000034B">
      <w:pPr>
        <w:rPr>
          <w:b w:val="1"/>
          <w:sz w:val="20"/>
          <w:szCs w:val="20"/>
        </w:rPr>
      </w:pPr>
      <w:r w:rsidDel="00000000" w:rsidR="00000000" w:rsidRPr="00000000">
        <w:rPr>
          <w:rtl w:val="0"/>
        </w:rPr>
      </w:r>
    </w:p>
    <w:p w:rsidR="00000000" w:rsidDel="00000000" w:rsidP="00000000" w:rsidRDefault="00000000" w:rsidRPr="00000000" w14:paraId="0000034C">
      <w:pPr>
        <w:rPr>
          <w:b w:val="1"/>
          <w:sz w:val="20"/>
          <w:szCs w:val="20"/>
        </w:rPr>
      </w:pPr>
      <w:r w:rsidDel="00000000" w:rsidR="00000000" w:rsidRPr="00000000">
        <w:rPr>
          <w:rtl w:val="0"/>
        </w:rPr>
      </w:r>
    </w:p>
    <w:p w:rsidR="00000000" w:rsidDel="00000000" w:rsidP="00000000" w:rsidRDefault="00000000" w:rsidRPr="00000000" w14:paraId="0000034D">
      <w:pPr>
        <w:rPr>
          <w:b w:val="1"/>
          <w:sz w:val="20"/>
          <w:szCs w:val="20"/>
        </w:rPr>
      </w:pPr>
      <w:r w:rsidDel="00000000" w:rsidR="00000000" w:rsidRPr="00000000">
        <w:rPr>
          <w:rtl w:val="0"/>
        </w:rPr>
      </w:r>
    </w:p>
    <w:p w:rsidR="00000000" w:rsidDel="00000000" w:rsidP="00000000" w:rsidRDefault="00000000" w:rsidRPr="00000000" w14:paraId="0000034E">
      <w:pPr>
        <w:rPr>
          <w:b w:val="1"/>
          <w:sz w:val="20"/>
          <w:szCs w:val="20"/>
        </w:rPr>
      </w:pPr>
      <w:r w:rsidDel="00000000" w:rsidR="00000000" w:rsidRPr="00000000">
        <w:rPr>
          <w:rtl w:val="0"/>
        </w:rPr>
      </w:r>
    </w:p>
    <w:p w:rsidR="00000000" w:rsidDel="00000000" w:rsidP="00000000" w:rsidRDefault="00000000" w:rsidRPr="00000000" w14:paraId="0000034F">
      <w:pPr>
        <w:rPr>
          <w:b w:val="1"/>
          <w:sz w:val="20"/>
          <w:szCs w:val="20"/>
        </w:rPr>
      </w:pPr>
      <w:r w:rsidDel="00000000" w:rsidR="00000000" w:rsidRPr="00000000">
        <w:rPr>
          <w:rtl w:val="0"/>
        </w:rPr>
      </w:r>
    </w:p>
    <w:p w:rsidR="00000000" w:rsidDel="00000000" w:rsidP="00000000" w:rsidRDefault="00000000" w:rsidRPr="00000000" w14:paraId="00000350">
      <w:pPr>
        <w:widowControl w:val="0"/>
        <w:spacing w:line="240" w:lineRule="auto"/>
        <w:rPr>
          <w:b w:val="1"/>
          <w:sz w:val="20"/>
          <w:szCs w:val="20"/>
        </w:rPr>
      </w:pPr>
      <w:r w:rsidDel="00000000" w:rsidR="00000000" w:rsidRPr="00000000">
        <w:rPr>
          <w:b w:val="1"/>
          <w:sz w:val="20"/>
          <w:szCs w:val="20"/>
          <w:rtl w:val="0"/>
        </w:rPr>
        <w:t xml:space="preserve">Annex H Emergency Contact List</w:t>
      </w:r>
    </w:p>
    <w:p w:rsidR="00000000" w:rsidDel="00000000" w:rsidP="00000000" w:rsidRDefault="00000000" w:rsidRPr="00000000" w14:paraId="00000351">
      <w:pPr>
        <w:rPr>
          <w:b w:val="1"/>
          <w:sz w:val="20"/>
          <w:szCs w:val="20"/>
        </w:rPr>
      </w:pPr>
      <w:r w:rsidDel="00000000" w:rsidR="00000000" w:rsidRPr="00000000">
        <w:rPr>
          <w:rtl w:val="0"/>
        </w:rPr>
      </w:r>
    </w:p>
    <w:p w:rsidR="00000000" w:rsidDel="00000000" w:rsidP="00000000" w:rsidRDefault="00000000" w:rsidRPr="00000000" w14:paraId="00000352">
      <w:pPr>
        <w:rPr>
          <w:b w:val="1"/>
          <w:sz w:val="20"/>
          <w:szCs w:val="20"/>
        </w:rPr>
      </w:pPr>
      <w:r w:rsidDel="00000000" w:rsidR="00000000" w:rsidRPr="00000000">
        <w:rPr>
          <w:b w:val="1"/>
          <w:sz w:val="20"/>
          <w:szCs w:val="20"/>
          <w:rtl w:val="0"/>
        </w:rPr>
        <w:t xml:space="preserve">Trip:</w:t>
      </w:r>
    </w:p>
    <w:p w:rsidR="00000000" w:rsidDel="00000000" w:rsidP="00000000" w:rsidRDefault="00000000" w:rsidRPr="00000000" w14:paraId="00000353">
      <w:pPr>
        <w:widowControl w:val="0"/>
        <w:spacing w:line="240" w:lineRule="auto"/>
        <w:ind w:right="-143"/>
        <w:rPr>
          <w:b w:val="1"/>
          <w:sz w:val="20"/>
          <w:szCs w:val="20"/>
        </w:rPr>
      </w:pPr>
      <w:r w:rsidDel="00000000" w:rsidR="00000000" w:rsidRPr="00000000">
        <w:rPr>
          <w:b w:val="1"/>
          <w:sz w:val="20"/>
          <w:szCs w:val="20"/>
          <w:rtl w:val="0"/>
        </w:rPr>
        <w:t xml:space="preserve">Date:</w:t>
      </w:r>
    </w:p>
    <w:p w:rsidR="00000000" w:rsidDel="00000000" w:rsidP="00000000" w:rsidRDefault="00000000" w:rsidRPr="00000000" w14:paraId="00000354">
      <w:pPr>
        <w:widowControl w:val="0"/>
        <w:spacing w:line="240" w:lineRule="auto"/>
        <w:jc w:val="center"/>
        <w:rPr>
          <w:b w:val="1"/>
          <w:sz w:val="20"/>
          <w:szCs w:val="20"/>
        </w:rPr>
      </w:pPr>
      <w:r w:rsidDel="00000000" w:rsidR="00000000" w:rsidRPr="00000000">
        <w:rPr>
          <w:rtl w:val="0"/>
        </w:rPr>
      </w:r>
    </w:p>
    <w:tbl>
      <w:tblPr>
        <w:tblStyle w:val="Table6"/>
        <w:tblW w:w="10348.0" w:type="dxa"/>
        <w:jc w:val="left"/>
        <w:tblInd w:w="-712.0" w:type="dxa"/>
        <w:tblLayout w:type="fixed"/>
        <w:tblLook w:val="0400"/>
      </w:tblPr>
      <w:tblGrid>
        <w:gridCol w:w="425"/>
        <w:gridCol w:w="2127"/>
        <w:gridCol w:w="2410"/>
        <w:gridCol w:w="2552"/>
        <w:gridCol w:w="2834"/>
        <w:tblGridChange w:id="0">
          <w:tblGrid>
            <w:gridCol w:w="425"/>
            <w:gridCol w:w="2127"/>
            <w:gridCol w:w="2410"/>
            <w:gridCol w:w="2552"/>
            <w:gridCol w:w="2834"/>
          </w:tblGrid>
        </w:tblGridChange>
      </w:tblGrid>
      <w:tr>
        <w:trPr>
          <w:cantSplit w:val="0"/>
          <w:tblHeader w:val="1"/>
        </w:trPr>
        <w:tc>
          <w:tcPr>
            <w:tcBorders>
              <w:top w:color="000000" w:space="0" w:sz="4" w:val="single"/>
              <w:left w:color="000000" w:space="0" w:sz="4" w:val="single"/>
              <w:bottom w:color="000000" w:space="0" w:sz="4" w:val="single"/>
              <w:right w:color="000000" w:space="0" w:sz="0" w:val="nil"/>
            </w:tcBorders>
            <w:shd w:fill="d9d9d9" w:val="clear"/>
            <w:tcMar>
              <w:top w:w="0.0" w:type="dxa"/>
              <w:left w:w="0.0" w:type="dxa"/>
              <w:bottom w:w="0.0" w:type="dxa"/>
              <w:right w:w="0.0" w:type="dxa"/>
            </w:tcMar>
            <w:vAlign w:val="center"/>
          </w:tcPr>
          <w:p w:rsidR="00000000" w:rsidDel="00000000" w:rsidP="00000000" w:rsidRDefault="00000000" w:rsidRPr="00000000" w14:paraId="00000355">
            <w:pPr>
              <w:widowControl w:val="0"/>
              <w:spacing w:after="120" w:line="240" w:lineRule="auto"/>
              <w:jc w:val="center"/>
              <w:rPr>
                <w:b w:val="1"/>
                <w:sz w:val="20"/>
                <w:szCs w:val="20"/>
              </w:rPr>
            </w:pPr>
            <w:r w:rsidDel="00000000" w:rsidR="00000000" w:rsidRPr="00000000">
              <w:rPr>
                <w:b w:val="1"/>
                <w:sz w:val="20"/>
                <w:szCs w:val="20"/>
                <w:rtl w:val="0"/>
              </w:rPr>
              <w:t xml:space="preserve">No</w:t>
            </w:r>
          </w:p>
        </w:tc>
        <w:tc>
          <w:tcPr>
            <w:tcBorders>
              <w:top w:color="000000" w:space="0" w:sz="4" w:val="single"/>
              <w:left w:color="000000" w:space="0" w:sz="4" w:val="single"/>
              <w:bottom w:color="000000" w:space="0" w:sz="4" w:val="single"/>
              <w:right w:color="000000" w:space="0" w:sz="0" w:val="nil"/>
            </w:tcBorders>
            <w:shd w:fill="d9d9d9" w:val="clear"/>
            <w:tcMar>
              <w:top w:w="0.0" w:type="dxa"/>
              <w:left w:w="0.0" w:type="dxa"/>
              <w:bottom w:w="0.0" w:type="dxa"/>
              <w:right w:w="0.0" w:type="dxa"/>
            </w:tcMar>
            <w:vAlign w:val="center"/>
          </w:tcPr>
          <w:p w:rsidR="00000000" w:rsidDel="00000000" w:rsidP="00000000" w:rsidRDefault="00000000" w:rsidRPr="00000000" w14:paraId="00000356">
            <w:pPr>
              <w:widowControl w:val="0"/>
              <w:spacing w:after="120" w:line="240" w:lineRule="auto"/>
              <w:jc w:val="center"/>
              <w:rPr>
                <w:b w:val="1"/>
                <w:sz w:val="20"/>
                <w:szCs w:val="20"/>
              </w:rPr>
            </w:pPr>
            <w:r w:rsidDel="00000000" w:rsidR="00000000" w:rsidRPr="00000000">
              <w:rPr>
                <w:b w:val="1"/>
                <w:sz w:val="20"/>
                <w:szCs w:val="20"/>
                <w:rtl w:val="0"/>
              </w:rPr>
              <w:t xml:space="preserve">Name</w:t>
            </w:r>
          </w:p>
        </w:tc>
        <w:tc>
          <w:tcPr>
            <w:tcBorders>
              <w:top w:color="000000" w:space="0" w:sz="4" w:val="single"/>
              <w:left w:color="000000" w:space="0" w:sz="4" w:val="single"/>
              <w:bottom w:color="000000" w:space="0" w:sz="4" w:val="single"/>
              <w:right w:color="000000" w:space="0" w:sz="0" w:val="nil"/>
            </w:tcBorders>
            <w:shd w:fill="d9d9d9" w:val="clear"/>
            <w:tcMar>
              <w:top w:w="0.0" w:type="dxa"/>
              <w:left w:w="0.0" w:type="dxa"/>
              <w:bottom w:w="0.0" w:type="dxa"/>
              <w:right w:w="0.0" w:type="dxa"/>
            </w:tcMar>
            <w:vAlign w:val="center"/>
          </w:tcPr>
          <w:p w:rsidR="00000000" w:rsidDel="00000000" w:rsidP="00000000" w:rsidRDefault="00000000" w:rsidRPr="00000000" w14:paraId="00000357">
            <w:pPr>
              <w:widowControl w:val="0"/>
              <w:spacing w:after="120" w:line="240" w:lineRule="auto"/>
              <w:jc w:val="center"/>
              <w:rPr>
                <w:b w:val="1"/>
                <w:sz w:val="20"/>
                <w:szCs w:val="20"/>
              </w:rPr>
            </w:pPr>
            <w:r w:rsidDel="00000000" w:rsidR="00000000" w:rsidRPr="00000000">
              <w:rPr>
                <w:b w:val="1"/>
                <w:sz w:val="20"/>
                <w:szCs w:val="20"/>
                <w:rtl w:val="0"/>
              </w:rPr>
              <w:t xml:space="preserve">Emergency Contact  Telephone</w:t>
            </w:r>
          </w:p>
        </w:tc>
        <w:tc>
          <w:tcPr>
            <w:tcBorders>
              <w:top w:color="000000" w:space="0" w:sz="4" w:val="single"/>
              <w:left w:color="000000" w:space="0" w:sz="4" w:val="single"/>
              <w:bottom w:color="000000" w:space="0" w:sz="4" w:val="single"/>
              <w:right w:color="000000" w:space="0" w:sz="4" w:val="single"/>
            </w:tcBorders>
            <w:shd w:fill="d9d9d9" w:val="clear"/>
            <w:tcMar>
              <w:top w:w="0.0" w:type="dxa"/>
              <w:left w:w="0.0" w:type="dxa"/>
              <w:bottom w:w="0.0" w:type="dxa"/>
              <w:right w:w="0.0" w:type="dxa"/>
            </w:tcMar>
            <w:vAlign w:val="center"/>
          </w:tcPr>
          <w:p w:rsidR="00000000" w:rsidDel="00000000" w:rsidP="00000000" w:rsidRDefault="00000000" w:rsidRPr="00000000" w14:paraId="00000358">
            <w:pPr>
              <w:widowControl w:val="0"/>
              <w:spacing w:after="120" w:line="240" w:lineRule="auto"/>
              <w:ind w:right="141"/>
              <w:jc w:val="center"/>
              <w:rPr>
                <w:b w:val="1"/>
                <w:sz w:val="20"/>
                <w:szCs w:val="20"/>
              </w:rPr>
            </w:pPr>
            <w:r w:rsidDel="00000000" w:rsidR="00000000" w:rsidRPr="00000000">
              <w:rPr>
                <w:b w:val="1"/>
                <w:sz w:val="20"/>
                <w:szCs w:val="20"/>
                <w:rtl w:val="0"/>
              </w:rPr>
              <w:t xml:space="preserve">Emergency Contact Name / Comments</w:t>
            </w:r>
          </w:p>
        </w:tc>
        <w:tc>
          <w:tcPr>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359">
            <w:pPr>
              <w:widowControl w:val="0"/>
              <w:spacing w:after="120" w:line="240" w:lineRule="auto"/>
              <w:jc w:val="center"/>
              <w:rPr>
                <w:b w:val="1"/>
                <w:sz w:val="20"/>
                <w:szCs w:val="20"/>
              </w:rPr>
            </w:pPr>
            <w:r w:rsidDel="00000000" w:rsidR="00000000" w:rsidRPr="00000000">
              <w:rPr>
                <w:b w:val="1"/>
                <w:sz w:val="20"/>
                <w:szCs w:val="20"/>
                <w:rtl w:val="0"/>
              </w:rPr>
              <w:t xml:space="preserve">Any Medical Condition or Medication Required?</w:t>
            </w:r>
          </w:p>
        </w:tc>
      </w:tr>
      <w:tr>
        <w:trPr>
          <w:cantSplit w:val="0"/>
          <w:tblHeader w:val="0"/>
        </w:trPr>
        <w:tc>
          <w:tcPr>
            <w:tcBorders>
              <w:top w:color="000000" w:space="0" w:sz="0" w:val="nil"/>
              <w:left w:color="000000" w:space="0" w:sz="4" w:val="single"/>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35A">
            <w:pPr>
              <w:widowControl w:val="0"/>
              <w:spacing w:after="120" w:line="240" w:lineRule="auto"/>
              <w:jc w:val="center"/>
              <w:rPr>
                <w:b w:val="1"/>
                <w:sz w:val="20"/>
                <w:szCs w:val="20"/>
              </w:rPr>
            </w:pPr>
            <w:r w:rsidDel="00000000" w:rsidR="00000000" w:rsidRPr="00000000">
              <w:rPr>
                <w:b w:val="1"/>
                <w:sz w:val="20"/>
                <w:szCs w:val="20"/>
                <w:rtl w:val="0"/>
              </w:rPr>
              <w:t xml:space="preserve">1</w:t>
            </w:r>
          </w:p>
        </w:tc>
        <w:tc>
          <w:tcPr>
            <w:tcBorders>
              <w:top w:color="000000" w:space="0" w:sz="0" w:val="nil"/>
              <w:left w:color="000000" w:space="0" w:sz="4" w:val="single"/>
              <w:bottom w:color="000000" w:space="0" w:sz="4" w:val="single"/>
              <w:right w:color="000000" w:space="0" w:sz="0" w:val="nil"/>
            </w:tcBorders>
            <w:tcMar>
              <w:top w:w="0.0" w:type="dxa"/>
              <w:left w:w="0.0" w:type="dxa"/>
              <w:bottom w:w="0.0" w:type="dxa"/>
              <w:right w:w="0.0" w:type="dxa"/>
            </w:tcMar>
          </w:tcPr>
          <w:p w:rsidR="00000000" w:rsidDel="00000000" w:rsidP="00000000" w:rsidRDefault="00000000" w:rsidRPr="00000000" w14:paraId="0000035B">
            <w:pPr>
              <w:widowControl w:val="0"/>
              <w:spacing w:after="120" w:line="240" w:lineRule="auto"/>
              <w:rPr>
                <w:sz w:val="20"/>
                <w:szCs w:val="20"/>
              </w:rPr>
            </w:pPr>
            <w:r w:rsidDel="00000000" w:rsidR="00000000" w:rsidRPr="00000000">
              <w:rPr>
                <w:rtl w:val="0"/>
              </w:rPr>
            </w:r>
          </w:p>
        </w:tc>
        <w:tc>
          <w:tcPr>
            <w:tcBorders>
              <w:top w:color="000000" w:space="0" w:sz="0" w:val="nil"/>
              <w:left w:color="000000" w:space="0" w:sz="4" w:val="single"/>
              <w:bottom w:color="000000" w:space="0" w:sz="4" w:val="single"/>
              <w:right w:color="000000" w:space="0" w:sz="0" w:val="nil"/>
            </w:tcBorders>
            <w:tcMar>
              <w:top w:w="0.0" w:type="dxa"/>
              <w:left w:w="0.0" w:type="dxa"/>
              <w:bottom w:w="0.0" w:type="dxa"/>
              <w:right w:w="0.0" w:type="dxa"/>
            </w:tcMar>
          </w:tcPr>
          <w:p w:rsidR="00000000" w:rsidDel="00000000" w:rsidP="00000000" w:rsidRDefault="00000000" w:rsidRPr="00000000" w14:paraId="0000035C">
            <w:pPr>
              <w:widowControl w:val="0"/>
              <w:spacing w:after="120" w:line="240" w:lineRule="auto"/>
              <w:jc w:val="center"/>
              <w:rPr>
                <w:b w:val="1"/>
                <w:sz w:val="20"/>
                <w:szCs w:val="20"/>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tcMar>
              <w:top w:w="0.0" w:type="dxa"/>
              <w:left w:w="0.0" w:type="dxa"/>
              <w:bottom w:w="0.0" w:type="dxa"/>
              <w:right w:w="0.0" w:type="dxa"/>
            </w:tcMar>
          </w:tcPr>
          <w:p w:rsidR="00000000" w:rsidDel="00000000" w:rsidP="00000000" w:rsidRDefault="00000000" w:rsidRPr="00000000" w14:paraId="0000035D">
            <w:pPr>
              <w:widowControl w:val="0"/>
              <w:spacing w:after="120" w:line="240" w:lineRule="auto"/>
              <w:jc w:val="center"/>
              <w:rPr>
                <w:b w:val="1"/>
                <w:sz w:val="20"/>
                <w:szCs w:val="20"/>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35E">
            <w:pPr>
              <w:widowControl w:val="0"/>
              <w:spacing w:after="120" w:line="240" w:lineRule="auto"/>
              <w:jc w:val="center"/>
              <w:rPr>
                <w:b w:val="1"/>
                <w:sz w:val="20"/>
                <w:szCs w:val="20"/>
              </w:rPr>
            </w:pPr>
            <w:r w:rsidDel="00000000" w:rsidR="00000000" w:rsidRPr="00000000">
              <w:rPr>
                <w:rtl w:val="0"/>
              </w:rPr>
            </w:r>
          </w:p>
        </w:tc>
      </w:tr>
      <w:tr>
        <w:trPr>
          <w:cantSplit w:val="0"/>
          <w:tblHeader w:val="0"/>
        </w:trPr>
        <w:tc>
          <w:tcPr>
            <w:tcBorders>
              <w:top w:color="000000" w:space="0" w:sz="0" w:val="nil"/>
              <w:left w:color="000000" w:space="0" w:sz="4" w:val="single"/>
              <w:bottom w:color="000000" w:space="0" w:sz="4" w:val="single"/>
              <w:right w:color="000000" w:space="0" w:sz="0" w:val="nil"/>
            </w:tcBorders>
            <w:tcMar>
              <w:top w:w="0.0" w:type="dxa"/>
              <w:left w:w="0.0" w:type="dxa"/>
              <w:bottom w:w="0.0" w:type="dxa"/>
              <w:right w:w="0.0" w:type="dxa"/>
            </w:tcMar>
          </w:tcPr>
          <w:p w:rsidR="00000000" w:rsidDel="00000000" w:rsidP="00000000" w:rsidRDefault="00000000" w:rsidRPr="00000000" w14:paraId="0000035F">
            <w:pPr>
              <w:widowControl w:val="0"/>
              <w:spacing w:after="120" w:line="240" w:lineRule="auto"/>
              <w:jc w:val="center"/>
              <w:rPr>
                <w:b w:val="1"/>
                <w:sz w:val="20"/>
                <w:szCs w:val="20"/>
              </w:rPr>
            </w:pPr>
            <w:r w:rsidDel="00000000" w:rsidR="00000000" w:rsidRPr="00000000">
              <w:rPr>
                <w:b w:val="1"/>
                <w:sz w:val="20"/>
                <w:szCs w:val="20"/>
                <w:rtl w:val="0"/>
              </w:rPr>
              <w:t xml:space="preserve">2</w:t>
            </w:r>
          </w:p>
        </w:tc>
        <w:tc>
          <w:tcPr>
            <w:tcBorders>
              <w:top w:color="000000" w:space="0" w:sz="0" w:val="nil"/>
              <w:left w:color="000000" w:space="0" w:sz="4" w:val="single"/>
              <w:bottom w:color="000000" w:space="0" w:sz="4" w:val="single"/>
              <w:right w:color="000000" w:space="0" w:sz="0" w:val="nil"/>
            </w:tcBorders>
            <w:tcMar>
              <w:top w:w="0.0" w:type="dxa"/>
              <w:left w:w="0.0" w:type="dxa"/>
              <w:bottom w:w="0.0" w:type="dxa"/>
              <w:right w:w="0.0" w:type="dxa"/>
            </w:tcMar>
          </w:tcPr>
          <w:p w:rsidR="00000000" w:rsidDel="00000000" w:rsidP="00000000" w:rsidRDefault="00000000" w:rsidRPr="00000000" w14:paraId="00000360">
            <w:pPr>
              <w:widowControl w:val="0"/>
              <w:spacing w:after="120" w:line="240" w:lineRule="auto"/>
              <w:rPr>
                <w:sz w:val="20"/>
                <w:szCs w:val="20"/>
              </w:rPr>
            </w:pPr>
            <w:r w:rsidDel="00000000" w:rsidR="00000000" w:rsidRPr="00000000">
              <w:rPr>
                <w:rtl w:val="0"/>
              </w:rPr>
            </w:r>
          </w:p>
        </w:tc>
        <w:tc>
          <w:tcPr>
            <w:tcBorders>
              <w:top w:color="000000" w:space="0" w:sz="0" w:val="nil"/>
              <w:left w:color="000000" w:space="0" w:sz="4" w:val="single"/>
              <w:bottom w:color="000000" w:space="0" w:sz="4" w:val="single"/>
              <w:right w:color="000000" w:space="0" w:sz="0" w:val="nil"/>
            </w:tcBorders>
            <w:tcMar>
              <w:top w:w="0.0" w:type="dxa"/>
              <w:left w:w="0.0" w:type="dxa"/>
              <w:bottom w:w="0.0" w:type="dxa"/>
              <w:right w:w="0.0" w:type="dxa"/>
            </w:tcMar>
          </w:tcPr>
          <w:p w:rsidR="00000000" w:rsidDel="00000000" w:rsidP="00000000" w:rsidRDefault="00000000" w:rsidRPr="00000000" w14:paraId="00000361">
            <w:pPr>
              <w:widowControl w:val="0"/>
              <w:spacing w:after="120" w:line="240" w:lineRule="auto"/>
              <w:jc w:val="center"/>
              <w:rPr>
                <w:b w:val="1"/>
                <w:sz w:val="20"/>
                <w:szCs w:val="20"/>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tcMar>
              <w:top w:w="0.0" w:type="dxa"/>
              <w:left w:w="0.0" w:type="dxa"/>
              <w:bottom w:w="0.0" w:type="dxa"/>
              <w:right w:w="0.0" w:type="dxa"/>
            </w:tcMar>
          </w:tcPr>
          <w:p w:rsidR="00000000" w:rsidDel="00000000" w:rsidP="00000000" w:rsidRDefault="00000000" w:rsidRPr="00000000" w14:paraId="00000362">
            <w:pPr>
              <w:widowControl w:val="0"/>
              <w:spacing w:after="120" w:line="240" w:lineRule="auto"/>
              <w:jc w:val="center"/>
              <w:rPr>
                <w:b w:val="1"/>
                <w:sz w:val="20"/>
                <w:szCs w:val="20"/>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363">
            <w:pPr>
              <w:widowControl w:val="0"/>
              <w:spacing w:after="120" w:line="240" w:lineRule="auto"/>
              <w:jc w:val="center"/>
              <w:rPr>
                <w:b w:val="1"/>
                <w:sz w:val="20"/>
                <w:szCs w:val="20"/>
              </w:rPr>
            </w:pPr>
            <w:r w:rsidDel="00000000" w:rsidR="00000000" w:rsidRPr="00000000">
              <w:rPr>
                <w:rtl w:val="0"/>
              </w:rPr>
            </w:r>
          </w:p>
        </w:tc>
      </w:tr>
      <w:tr>
        <w:trPr>
          <w:cantSplit w:val="0"/>
          <w:tblHeader w:val="0"/>
        </w:trPr>
        <w:tc>
          <w:tcPr>
            <w:tcBorders>
              <w:top w:color="000000" w:space="0" w:sz="0" w:val="nil"/>
              <w:left w:color="000000" w:space="0" w:sz="4" w:val="single"/>
              <w:bottom w:color="000000" w:space="0" w:sz="4" w:val="single"/>
              <w:right w:color="000000" w:space="0" w:sz="0" w:val="nil"/>
            </w:tcBorders>
            <w:tcMar>
              <w:top w:w="0.0" w:type="dxa"/>
              <w:left w:w="0.0" w:type="dxa"/>
              <w:bottom w:w="0.0" w:type="dxa"/>
              <w:right w:w="0.0" w:type="dxa"/>
            </w:tcMar>
          </w:tcPr>
          <w:p w:rsidR="00000000" w:rsidDel="00000000" w:rsidP="00000000" w:rsidRDefault="00000000" w:rsidRPr="00000000" w14:paraId="00000364">
            <w:pPr>
              <w:widowControl w:val="0"/>
              <w:spacing w:after="120" w:line="240" w:lineRule="auto"/>
              <w:jc w:val="center"/>
              <w:rPr>
                <w:b w:val="1"/>
                <w:sz w:val="20"/>
                <w:szCs w:val="20"/>
              </w:rPr>
            </w:pPr>
            <w:r w:rsidDel="00000000" w:rsidR="00000000" w:rsidRPr="00000000">
              <w:rPr>
                <w:b w:val="1"/>
                <w:sz w:val="20"/>
                <w:szCs w:val="20"/>
                <w:rtl w:val="0"/>
              </w:rPr>
              <w:t xml:space="preserve">3</w:t>
            </w:r>
          </w:p>
        </w:tc>
        <w:tc>
          <w:tcPr>
            <w:tcBorders>
              <w:top w:color="000000" w:space="0" w:sz="0" w:val="nil"/>
              <w:left w:color="000000" w:space="0" w:sz="4" w:val="single"/>
              <w:bottom w:color="000000" w:space="0" w:sz="4" w:val="single"/>
              <w:right w:color="000000" w:space="0" w:sz="0" w:val="nil"/>
            </w:tcBorders>
            <w:tcMar>
              <w:top w:w="0.0" w:type="dxa"/>
              <w:left w:w="0.0" w:type="dxa"/>
              <w:bottom w:w="0.0" w:type="dxa"/>
              <w:right w:w="0.0" w:type="dxa"/>
            </w:tcMar>
          </w:tcPr>
          <w:p w:rsidR="00000000" w:rsidDel="00000000" w:rsidP="00000000" w:rsidRDefault="00000000" w:rsidRPr="00000000" w14:paraId="00000365">
            <w:pPr>
              <w:widowControl w:val="0"/>
              <w:spacing w:after="120" w:line="240" w:lineRule="auto"/>
              <w:rPr>
                <w:sz w:val="20"/>
                <w:szCs w:val="20"/>
              </w:rPr>
            </w:pPr>
            <w:r w:rsidDel="00000000" w:rsidR="00000000" w:rsidRPr="00000000">
              <w:rPr>
                <w:rtl w:val="0"/>
              </w:rPr>
            </w:r>
          </w:p>
        </w:tc>
        <w:tc>
          <w:tcPr>
            <w:tcBorders>
              <w:top w:color="000000" w:space="0" w:sz="0" w:val="nil"/>
              <w:left w:color="000000" w:space="0" w:sz="4" w:val="single"/>
              <w:bottom w:color="000000" w:space="0" w:sz="4" w:val="single"/>
              <w:right w:color="000000" w:space="0" w:sz="0" w:val="nil"/>
            </w:tcBorders>
            <w:tcMar>
              <w:top w:w="0.0" w:type="dxa"/>
              <w:left w:w="0.0" w:type="dxa"/>
              <w:bottom w:w="0.0" w:type="dxa"/>
              <w:right w:w="0.0" w:type="dxa"/>
            </w:tcMar>
          </w:tcPr>
          <w:p w:rsidR="00000000" w:rsidDel="00000000" w:rsidP="00000000" w:rsidRDefault="00000000" w:rsidRPr="00000000" w14:paraId="00000366">
            <w:pPr>
              <w:widowControl w:val="0"/>
              <w:spacing w:after="120" w:line="240" w:lineRule="auto"/>
              <w:rPr>
                <w:sz w:val="20"/>
                <w:szCs w:val="20"/>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tcMar>
              <w:top w:w="0.0" w:type="dxa"/>
              <w:left w:w="0.0" w:type="dxa"/>
              <w:bottom w:w="0.0" w:type="dxa"/>
              <w:right w:w="0.0" w:type="dxa"/>
            </w:tcMar>
          </w:tcPr>
          <w:p w:rsidR="00000000" w:rsidDel="00000000" w:rsidP="00000000" w:rsidRDefault="00000000" w:rsidRPr="00000000" w14:paraId="00000367">
            <w:pPr>
              <w:widowControl w:val="0"/>
              <w:spacing w:after="120" w:line="240" w:lineRule="auto"/>
              <w:rPr>
                <w:sz w:val="20"/>
                <w:szCs w:val="20"/>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368">
            <w:pPr>
              <w:widowControl w:val="0"/>
              <w:spacing w:after="120" w:line="240" w:lineRule="auto"/>
              <w:rPr>
                <w:sz w:val="20"/>
                <w:szCs w:val="20"/>
              </w:rPr>
            </w:pPr>
            <w:r w:rsidDel="00000000" w:rsidR="00000000" w:rsidRPr="00000000">
              <w:rPr>
                <w:rtl w:val="0"/>
              </w:rPr>
            </w:r>
          </w:p>
        </w:tc>
      </w:tr>
      <w:tr>
        <w:trPr>
          <w:cantSplit w:val="0"/>
          <w:tblHeader w:val="0"/>
        </w:trPr>
        <w:tc>
          <w:tcPr>
            <w:tcBorders>
              <w:top w:color="000000" w:space="0" w:sz="0" w:val="nil"/>
              <w:left w:color="000000" w:space="0" w:sz="4" w:val="single"/>
              <w:bottom w:color="000000" w:space="0" w:sz="4" w:val="single"/>
              <w:right w:color="000000" w:space="0" w:sz="0" w:val="nil"/>
            </w:tcBorders>
            <w:tcMar>
              <w:top w:w="0.0" w:type="dxa"/>
              <w:left w:w="0.0" w:type="dxa"/>
              <w:bottom w:w="0.0" w:type="dxa"/>
              <w:right w:w="0.0" w:type="dxa"/>
            </w:tcMar>
          </w:tcPr>
          <w:p w:rsidR="00000000" w:rsidDel="00000000" w:rsidP="00000000" w:rsidRDefault="00000000" w:rsidRPr="00000000" w14:paraId="00000369">
            <w:pPr>
              <w:widowControl w:val="0"/>
              <w:spacing w:after="120" w:line="240" w:lineRule="auto"/>
              <w:jc w:val="center"/>
              <w:rPr>
                <w:b w:val="1"/>
                <w:sz w:val="20"/>
                <w:szCs w:val="20"/>
              </w:rPr>
            </w:pPr>
            <w:r w:rsidDel="00000000" w:rsidR="00000000" w:rsidRPr="00000000">
              <w:rPr>
                <w:b w:val="1"/>
                <w:sz w:val="20"/>
                <w:szCs w:val="20"/>
                <w:rtl w:val="0"/>
              </w:rPr>
              <w:t xml:space="preserve">4</w:t>
            </w:r>
          </w:p>
        </w:tc>
        <w:tc>
          <w:tcPr>
            <w:tcBorders>
              <w:top w:color="000000" w:space="0" w:sz="0" w:val="nil"/>
              <w:left w:color="000000" w:space="0" w:sz="4" w:val="single"/>
              <w:bottom w:color="000000" w:space="0" w:sz="4" w:val="single"/>
              <w:right w:color="000000" w:space="0" w:sz="0" w:val="nil"/>
            </w:tcBorders>
            <w:tcMar>
              <w:top w:w="0.0" w:type="dxa"/>
              <w:left w:w="0.0" w:type="dxa"/>
              <w:bottom w:w="0.0" w:type="dxa"/>
              <w:right w:w="0.0" w:type="dxa"/>
            </w:tcMar>
          </w:tcPr>
          <w:p w:rsidR="00000000" w:rsidDel="00000000" w:rsidP="00000000" w:rsidRDefault="00000000" w:rsidRPr="00000000" w14:paraId="0000036A">
            <w:pPr>
              <w:widowControl w:val="0"/>
              <w:spacing w:after="120" w:line="240" w:lineRule="auto"/>
              <w:rPr>
                <w:sz w:val="20"/>
                <w:szCs w:val="20"/>
              </w:rPr>
            </w:pPr>
            <w:r w:rsidDel="00000000" w:rsidR="00000000" w:rsidRPr="00000000">
              <w:rPr>
                <w:rtl w:val="0"/>
              </w:rPr>
            </w:r>
          </w:p>
        </w:tc>
        <w:tc>
          <w:tcPr>
            <w:tcBorders>
              <w:top w:color="000000" w:space="0" w:sz="0" w:val="nil"/>
              <w:left w:color="000000" w:space="0" w:sz="4" w:val="single"/>
              <w:bottom w:color="000000" w:space="0" w:sz="4" w:val="single"/>
              <w:right w:color="000000" w:space="0" w:sz="0" w:val="nil"/>
            </w:tcBorders>
            <w:tcMar>
              <w:top w:w="0.0" w:type="dxa"/>
              <w:left w:w="0.0" w:type="dxa"/>
              <w:bottom w:w="0.0" w:type="dxa"/>
              <w:right w:w="0.0" w:type="dxa"/>
            </w:tcMar>
          </w:tcPr>
          <w:p w:rsidR="00000000" w:rsidDel="00000000" w:rsidP="00000000" w:rsidRDefault="00000000" w:rsidRPr="00000000" w14:paraId="0000036B">
            <w:pPr>
              <w:widowControl w:val="0"/>
              <w:spacing w:after="120" w:line="240" w:lineRule="auto"/>
              <w:jc w:val="center"/>
              <w:rPr>
                <w:b w:val="1"/>
                <w:sz w:val="20"/>
                <w:szCs w:val="20"/>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tcMar>
              <w:top w:w="0.0" w:type="dxa"/>
              <w:left w:w="0.0" w:type="dxa"/>
              <w:bottom w:w="0.0" w:type="dxa"/>
              <w:right w:w="0.0" w:type="dxa"/>
            </w:tcMar>
          </w:tcPr>
          <w:p w:rsidR="00000000" w:rsidDel="00000000" w:rsidP="00000000" w:rsidRDefault="00000000" w:rsidRPr="00000000" w14:paraId="0000036C">
            <w:pPr>
              <w:widowControl w:val="0"/>
              <w:spacing w:after="120" w:line="240" w:lineRule="auto"/>
              <w:jc w:val="center"/>
              <w:rPr>
                <w:b w:val="1"/>
                <w:sz w:val="20"/>
                <w:szCs w:val="20"/>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36D">
            <w:pPr>
              <w:widowControl w:val="0"/>
              <w:spacing w:after="120" w:line="240" w:lineRule="auto"/>
              <w:jc w:val="center"/>
              <w:rPr>
                <w:b w:val="1"/>
                <w:sz w:val="20"/>
                <w:szCs w:val="20"/>
              </w:rPr>
            </w:pPr>
            <w:r w:rsidDel="00000000" w:rsidR="00000000" w:rsidRPr="00000000">
              <w:rPr>
                <w:rtl w:val="0"/>
              </w:rPr>
            </w:r>
          </w:p>
        </w:tc>
      </w:tr>
      <w:tr>
        <w:trPr>
          <w:cantSplit w:val="0"/>
          <w:tblHeader w:val="0"/>
        </w:trPr>
        <w:tc>
          <w:tcPr>
            <w:tcBorders>
              <w:top w:color="000000" w:space="0" w:sz="0" w:val="nil"/>
              <w:left w:color="000000" w:space="0" w:sz="4" w:val="single"/>
              <w:bottom w:color="000000" w:space="0" w:sz="4" w:val="single"/>
              <w:right w:color="000000" w:space="0" w:sz="0" w:val="nil"/>
            </w:tcBorders>
            <w:tcMar>
              <w:top w:w="0.0" w:type="dxa"/>
              <w:left w:w="0.0" w:type="dxa"/>
              <w:bottom w:w="0.0" w:type="dxa"/>
              <w:right w:w="0.0" w:type="dxa"/>
            </w:tcMar>
          </w:tcPr>
          <w:p w:rsidR="00000000" w:rsidDel="00000000" w:rsidP="00000000" w:rsidRDefault="00000000" w:rsidRPr="00000000" w14:paraId="0000036E">
            <w:pPr>
              <w:widowControl w:val="0"/>
              <w:spacing w:after="120" w:line="240" w:lineRule="auto"/>
              <w:jc w:val="center"/>
              <w:rPr>
                <w:b w:val="1"/>
                <w:sz w:val="20"/>
                <w:szCs w:val="20"/>
              </w:rPr>
            </w:pPr>
            <w:r w:rsidDel="00000000" w:rsidR="00000000" w:rsidRPr="00000000">
              <w:rPr>
                <w:b w:val="1"/>
                <w:sz w:val="20"/>
                <w:szCs w:val="20"/>
                <w:rtl w:val="0"/>
              </w:rPr>
              <w:t xml:space="preserve">5</w:t>
            </w:r>
          </w:p>
        </w:tc>
        <w:tc>
          <w:tcPr>
            <w:tcBorders>
              <w:top w:color="000000" w:space="0" w:sz="0" w:val="nil"/>
              <w:left w:color="000000" w:space="0" w:sz="4" w:val="single"/>
              <w:bottom w:color="000000" w:space="0" w:sz="4" w:val="single"/>
              <w:right w:color="000000" w:space="0" w:sz="0" w:val="nil"/>
            </w:tcBorders>
            <w:tcMar>
              <w:top w:w="0.0" w:type="dxa"/>
              <w:left w:w="0.0" w:type="dxa"/>
              <w:bottom w:w="0.0" w:type="dxa"/>
              <w:right w:w="0.0" w:type="dxa"/>
            </w:tcMar>
          </w:tcPr>
          <w:p w:rsidR="00000000" w:rsidDel="00000000" w:rsidP="00000000" w:rsidRDefault="00000000" w:rsidRPr="00000000" w14:paraId="0000036F">
            <w:pPr>
              <w:widowControl w:val="0"/>
              <w:spacing w:after="120" w:line="240" w:lineRule="auto"/>
              <w:rPr>
                <w:sz w:val="20"/>
                <w:szCs w:val="20"/>
              </w:rPr>
            </w:pPr>
            <w:r w:rsidDel="00000000" w:rsidR="00000000" w:rsidRPr="00000000">
              <w:rPr>
                <w:rtl w:val="0"/>
              </w:rPr>
            </w:r>
          </w:p>
        </w:tc>
        <w:tc>
          <w:tcPr>
            <w:tcBorders>
              <w:top w:color="000000" w:space="0" w:sz="0" w:val="nil"/>
              <w:left w:color="000000" w:space="0" w:sz="4" w:val="single"/>
              <w:bottom w:color="000000" w:space="0" w:sz="4" w:val="single"/>
              <w:right w:color="000000" w:space="0" w:sz="0" w:val="nil"/>
            </w:tcBorders>
            <w:tcMar>
              <w:top w:w="0.0" w:type="dxa"/>
              <w:left w:w="0.0" w:type="dxa"/>
              <w:bottom w:w="0.0" w:type="dxa"/>
              <w:right w:w="0.0" w:type="dxa"/>
            </w:tcMar>
          </w:tcPr>
          <w:p w:rsidR="00000000" w:rsidDel="00000000" w:rsidP="00000000" w:rsidRDefault="00000000" w:rsidRPr="00000000" w14:paraId="00000370">
            <w:pPr>
              <w:widowControl w:val="0"/>
              <w:spacing w:after="120" w:line="240" w:lineRule="auto"/>
              <w:jc w:val="center"/>
              <w:rPr>
                <w:b w:val="1"/>
                <w:sz w:val="20"/>
                <w:szCs w:val="20"/>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tcMar>
              <w:top w:w="0.0" w:type="dxa"/>
              <w:left w:w="0.0" w:type="dxa"/>
              <w:bottom w:w="0.0" w:type="dxa"/>
              <w:right w:w="0.0" w:type="dxa"/>
            </w:tcMar>
          </w:tcPr>
          <w:p w:rsidR="00000000" w:rsidDel="00000000" w:rsidP="00000000" w:rsidRDefault="00000000" w:rsidRPr="00000000" w14:paraId="00000371">
            <w:pPr>
              <w:widowControl w:val="0"/>
              <w:spacing w:after="120" w:line="240" w:lineRule="auto"/>
              <w:jc w:val="center"/>
              <w:rPr>
                <w:b w:val="1"/>
                <w:sz w:val="20"/>
                <w:szCs w:val="20"/>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372">
            <w:pPr>
              <w:widowControl w:val="0"/>
              <w:spacing w:after="120" w:line="240" w:lineRule="auto"/>
              <w:jc w:val="center"/>
              <w:rPr>
                <w:b w:val="1"/>
                <w:sz w:val="20"/>
                <w:szCs w:val="20"/>
              </w:rPr>
            </w:pPr>
            <w:r w:rsidDel="00000000" w:rsidR="00000000" w:rsidRPr="00000000">
              <w:rPr>
                <w:rtl w:val="0"/>
              </w:rPr>
            </w:r>
          </w:p>
        </w:tc>
      </w:tr>
      <w:tr>
        <w:trPr>
          <w:cantSplit w:val="0"/>
          <w:tblHeader w:val="0"/>
        </w:trPr>
        <w:tc>
          <w:tcPr>
            <w:tcBorders>
              <w:top w:color="000000" w:space="0" w:sz="0" w:val="nil"/>
              <w:left w:color="000000" w:space="0" w:sz="4" w:val="single"/>
              <w:bottom w:color="000000" w:space="0" w:sz="4" w:val="single"/>
              <w:right w:color="000000" w:space="0" w:sz="0" w:val="nil"/>
            </w:tcBorders>
            <w:tcMar>
              <w:top w:w="0.0" w:type="dxa"/>
              <w:left w:w="0.0" w:type="dxa"/>
              <w:bottom w:w="0.0" w:type="dxa"/>
              <w:right w:w="0.0" w:type="dxa"/>
            </w:tcMar>
          </w:tcPr>
          <w:p w:rsidR="00000000" w:rsidDel="00000000" w:rsidP="00000000" w:rsidRDefault="00000000" w:rsidRPr="00000000" w14:paraId="00000373">
            <w:pPr>
              <w:widowControl w:val="0"/>
              <w:spacing w:after="120" w:line="240" w:lineRule="auto"/>
              <w:jc w:val="center"/>
              <w:rPr>
                <w:b w:val="1"/>
                <w:sz w:val="20"/>
                <w:szCs w:val="20"/>
              </w:rPr>
            </w:pPr>
            <w:r w:rsidDel="00000000" w:rsidR="00000000" w:rsidRPr="00000000">
              <w:rPr>
                <w:b w:val="1"/>
                <w:sz w:val="20"/>
                <w:szCs w:val="20"/>
                <w:rtl w:val="0"/>
              </w:rPr>
              <w:t xml:space="preserve">6</w:t>
            </w:r>
          </w:p>
        </w:tc>
        <w:tc>
          <w:tcPr>
            <w:tcBorders>
              <w:top w:color="000000" w:space="0" w:sz="0" w:val="nil"/>
              <w:left w:color="000000" w:space="0" w:sz="4" w:val="single"/>
              <w:bottom w:color="000000" w:space="0" w:sz="4" w:val="single"/>
              <w:right w:color="000000" w:space="0" w:sz="0" w:val="nil"/>
            </w:tcBorders>
            <w:tcMar>
              <w:top w:w="0.0" w:type="dxa"/>
              <w:left w:w="0.0" w:type="dxa"/>
              <w:bottom w:w="0.0" w:type="dxa"/>
              <w:right w:w="0.0" w:type="dxa"/>
            </w:tcMar>
          </w:tcPr>
          <w:p w:rsidR="00000000" w:rsidDel="00000000" w:rsidP="00000000" w:rsidRDefault="00000000" w:rsidRPr="00000000" w14:paraId="00000374">
            <w:pPr>
              <w:widowControl w:val="0"/>
              <w:spacing w:after="120" w:line="240" w:lineRule="auto"/>
              <w:rPr>
                <w:sz w:val="20"/>
                <w:szCs w:val="20"/>
              </w:rPr>
            </w:pPr>
            <w:r w:rsidDel="00000000" w:rsidR="00000000" w:rsidRPr="00000000">
              <w:rPr>
                <w:rtl w:val="0"/>
              </w:rPr>
            </w:r>
          </w:p>
        </w:tc>
        <w:tc>
          <w:tcPr>
            <w:tcBorders>
              <w:top w:color="000000" w:space="0" w:sz="0" w:val="nil"/>
              <w:left w:color="000000" w:space="0" w:sz="4" w:val="single"/>
              <w:bottom w:color="000000" w:space="0" w:sz="4" w:val="single"/>
              <w:right w:color="000000" w:space="0" w:sz="0" w:val="nil"/>
            </w:tcBorders>
            <w:tcMar>
              <w:top w:w="0.0" w:type="dxa"/>
              <w:left w:w="0.0" w:type="dxa"/>
              <w:bottom w:w="0.0" w:type="dxa"/>
              <w:right w:w="0.0" w:type="dxa"/>
            </w:tcMar>
          </w:tcPr>
          <w:p w:rsidR="00000000" w:rsidDel="00000000" w:rsidP="00000000" w:rsidRDefault="00000000" w:rsidRPr="00000000" w14:paraId="00000375">
            <w:pPr>
              <w:widowControl w:val="0"/>
              <w:spacing w:after="120" w:line="240" w:lineRule="auto"/>
              <w:jc w:val="center"/>
              <w:rPr>
                <w:b w:val="1"/>
                <w:sz w:val="20"/>
                <w:szCs w:val="20"/>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tcMar>
              <w:top w:w="0.0" w:type="dxa"/>
              <w:left w:w="0.0" w:type="dxa"/>
              <w:bottom w:w="0.0" w:type="dxa"/>
              <w:right w:w="0.0" w:type="dxa"/>
            </w:tcMar>
          </w:tcPr>
          <w:p w:rsidR="00000000" w:rsidDel="00000000" w:rsidP="00000000" w:rsidRDefault="00000000" w:rsidRPr="00000000" w14:paraId="00000376">
            <w:pPr>
              <w:widowControl w:val="0"/>
              <w:spacing w:after="120" w:line="240" w:lineRule="auto"/>
              <w:jc w:val="center"/>
              <w:rPr>
                <w:b w:val="1"/>
                <w:sz w:val="20"/>
                <w:szCs w:val="20"/>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377">
            <w:pPr>
              <w:widowControl w:val="0"/>
              <w:spacing w:after="120" w:line="240" w:lineRule="auto"/>
              <w:jc w:val="center"/>
              <w:rPr>
                <w:b w:val="1"/>
                <w:sz w:val="20"/>
                <w:szCs w:val="20"/>
              </w:rPr>
            </w:pPr>
            <w:r w:rsidDel="00000000" w:rsidR="00000000" w:rsidRPr="00000000">
              <w:rPr>
                <w:rtl w:val="0"/>
              </w:rPr>
            </w:r>
          </w:p>
        </w:tc>
      </w:tr>
      <w:tr>
        <w:trPr>
          <w:cantSplit w:val="0"/>
          <w:tblHeader w:val="0"/>
        </w:trPr>
        <w:tc>
          <w:tcPr>
            <w:tcBorders>
              <w:top w:color="000000" w:space="0" w:sz="0" w:val="nil"/>
              <w:left w:color="000000" w:space="0" w:sz="4" w:val="single"/>
              <w:bottom w:color="000000" w:space="0" w:sz="4" w:val="single"/>
              <w:right w:color="000000" w:space="0" w:sz="0" w:val="nil"/>
            </w:tcBorders>
            <w:tcMar>
              <w:top w:w="0.0" w:type="dxa"/>
              <w:left w:w="0.0" w:type="dxa"/>
              <w:bottom w:w="0.0" w:type="dxa"/>
              <w:right w:w="0.0" w:type="dxa"/>
            </w:tcMar>
          </w:tcPr>
          <w:p w:rsidR="00000000" w:rsidDel="00000000" w:rsidP="00000000" w:rsidRDefault="00000000" w:rsidRPr="00000000" w14:paraId="00000378">
            <w:pPr>
              <w:widowControl w:val="0"/>
              <w:spacing w:after="120" w:line="240" w:lineRule="auto"/>
              <w:jc w:val="center"/>
              <w:rPr>
                <w:b w:val="1"/>
                <w:sz w:val="20"/>
                <w:szCs w:val="20"/>
              </w:rPr>
            </w:pPr>
            <w:r w:rsidDel="00000000" w:rsidR="00000000" w:rsidRPr="00000000">
              <w:rPr>
                <w:b w:val="1"/>
                <w:sz w:val="20"/>
                <w:szCs w:val="20"/>
                <w:rtl w:val="0"/>
              </w:rPr>
              <w:t xml:space="preserve">7</w:t>
            </w:r>
          </w:p>
        </w:tc>
        <w:tc>
          <w:tcPr>
            <w:tcBorders>
              <w:top w:color="000000" w:space="0" w:sz="0" w:val="nil"/>
              <w:left w:color="000000" w:space="0" w:sz="4" w:val="single"/>
              <w:bottom w:color="000000" w:space="0" w:sz="4" w:val="single"/>
              <w:right w:color="000000" w:space="0" w:sz="0" w:val="nil"/>
            </w:tcBorders>
            <w:tcMar>
              <w:top w:w="0.0" w:type="dxa"/>
              <w:left w:w="0.0" w:type="dxa"/>
              <w:bottom w:w="0.0" w:type="dxa"/>
              <w:right w:w="0.0" w:type="dxa"/>
            </w:tcMar>
          </w:tcPr>
          <w:p w:rsidR="00000000" w:rsidDel="00000000" w:rsidP="00000000" w:rsidRDefault="00000000" w:rsidRPr="00000000" w14:paraId="00000379">
            <w:pPr>
              <w:widowControl w:val="0"/>
              <w:spacing w:after="120" w:line="240" w:lineRule="auto"/>
              <w:rPr>
                <w:sz w:val="20"/>
                <w:szCs w:val="20"/>
              </w:rPr>
            </w:pPr>
            <w:r w:rsidDel="00000000" w:rsidR="00000000" w:rsidRPr="00000000">
              <w:rPr>
                <w:rtl w:val="0"/>
              </w:rPr>
            </w:r>
          </w:p>
        </w:tc>
        <w:tc>
          <w:tcPr>
            <w:tcBorders>
              <w:top w:color="000000" w:space="0" w:sz="0" w:val="nil"/>
              <w:left w:color="000000" w:space="0" w:sz="4" w:val="single"/>
              <w:bottom w:color="000000" w:space="0" w:sz="4" w:val="single"/>
              <w:right w:color="000000" w:space="0" w:sz="0" w:val="nil"/>
            </w:tcBorders>
            <w:tcMar>
              <w:top w:w="0.0" w:type="dxa"/>
              <w:left w:w="0.0" w:type="dxa"/>
              <w:bottom w:w="0.0" w:type="dxa"/>
              <w:right w:w="0.0" w:type="dxa"/>
            </w:tcMar>
          </w:tcPr>
          <w:p w:rsidR="00000000" w:rsidDel="00000000" w:rsidP="00000000" w:rsidRDefault="00000000" w:rsidRPr="00000000" w14:paraId="0000037A">
            <w:pPr>
              <w:widowControl w:val="0"/>
              <w:spacing w:after="120" w:line="240" w:lineRule="auto"/>
              <w:jc w:val="center"/>
              <w:rPr>
                <w:b w:val="1"/>
                <w:sz w:val="20"/>
                <w:szCs w:val="20"/>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tcMar>
              <w:top w:w="0.0" w:type="dxa"/>
              <w:left w:w="0.0" w:type="dxa"/>
              <w:bottom w:w="0.0" w:type="dxa"/>
              <w:right w:w="0.0" w:type="dxa"/>
            </w:tcMar>
          </w:tcPr>
          <w:p w:rsidR="00000000" w:rsidDel="00000000" w:rsidP="00000000" w:rsidRDefault="00000000" w:rsidRPr="00000000" w14:paraId="0000037B">
            <w:pPr>
              <w:widowControl w:val="0"/>
              <w:spacing w:after="120" w:line="240" w:lineRule="auto"/>
              <w:jc w:val="center"/>
              <w:rPr>
                <w:b w:val="1"/>
                <w:sz w:val="20"/>
                <w:szCs w:val="20"/>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37C">
            <w:pPr>
              <w:widowControl w:val="0"/>
              <w:spacing w:after="120" w:line="240" w:lineRule="auto"/>
              <w:jc w:val="center"/>
              <w:rPr>
                <w:b w:val="1"/>
                <w:sz w:val="20"/>
                <w:szCs w:val="20"/>
              </w:rPr>
            </w:pPr>
            <w:r w:rsidDel="00000000" w:rsidR="00000000" w:rsidRPr="00000000">
              <w:rPr>
                <w:rtl w:val="0"/>
              </w:rPr>
            </w:r>
          </w:p>
        </w:tc>
      </w:tr>
      <w:tr>
        <w:trPr>
          <w:cantSplit w:val="0"/>
          <w:tblHeader w:val="0"/>
        </w:trPr>
        <w:tc>
          <w:tcPr>
            <w:tcBorders>
              <w:top w:color="000000" w:space="0" w:sz="0" w:val="nil"/>
              <w:left w:color="000000" w:space="0" w:sz="4" w:val="single"/>
              <w:bottom w:color="000000" w:space="0" w:sz="4" w:val="single"/>
              <w:right w:color="000000" w:space="0" w:sz="0" w:val="nil"/>
            </w:tcBorders>
            <w:tcMar>
              <w:top w:w="0.0" w:type="dxa"/>
              <w:left w:w="0.0" w:type="dxa"/>
              <w:bottom w:w="0.0" w:type="dxa"/>
              <w:right w:w="0.0" w:type="dxa"/>
            </w:tcMar>
          </w:tcPr>
          <w:p w:rsidR="00000000" w:rsidDel="00000000" w:rsidP="00000000" w:rsidRDefault="00000000" w:rsidRPr="00000000" w14:paraId="0000037D">
            <w:pPr>
              <w:widowControl w:val="0"/>
              <w:spacing w:after="120" w:line="240" w:lineRule="auto"/>
              <w:jc w:val="center"/>
              <w:rPr>
                <w:b w:val="1"/>
                <w:sz w:val="20"/>
                <w:szCs w:val="20"/>
              </w:rPr>
            </w:pPr>
            <w:r w:rsidDel="00000000" w:rsidR="00000000" w:rsidRPr="00000000">
              <w:rPr>
                <w:b w:val="1"/>
                <w:sz w:val="20"/>
                <w:szCs w:val="20"/>
                <w:rtl w:val="0"/>
              </w:rPr>
              <w:t xml:space="preserve">8</w:t>
            </w:r>
          </w:p>
        </w:tc>
        <w:tc>
          <w:tcPr>
            <w:tcBorders>
              <w:top w:color="000000" w:space="0" w:sz="0" w:val="nil"/>
              <w:left w:color="000000" w:space="0" w:sz="4" w:val="single"/>
              <w:bottom w:color="000000" w:space="0" w:sz="4" w:val="single"/>
              <w:right w:color="000000" w:space="0" w:sz="0" w:val="nil"/>
            </w:tcBorders>
            <w:tcMar>
              <w:top w:w="0.0" w:type="dxa"/>
              <w:left w:w="0.0" w:type="dxa"/>
              <w:bottom w:w="0.0" w:type="dxa"/>
              <w:right w:w="0.0" w:type="dxa"/>
            </w:tcMar>
          </w:tcPr>
          <w:p w:rsidR="00000000" w:rsidDel="00000000" w:rsidP="00000000" w:rsidRDefault="00000000" w:rsidRPr="00000000" w14:paraId="0000037E">
            <w:pPr>
              <w:widowControl w:val="0"/>
              <w:spacing w:after="120" w:line="240" w:lineRule="auto"/>
              <w:rPr>
                <w:sz w:val="20"/>
                <w:szCs w:val="20"/>
              </w:rPr>
            </w:pPr>
            <w:r w:rsidDel="00000000" w:rsidR="00000000" w:rsidRPr="00000000">
              <w:rPr>
                <w:rtl w:val="0"/>
              </w:rPr>
            </w:r>
          </w:p>
        </w:tc>
        <w:tc>
          <w:tcPr>
            <w:tcBorders>
              <w:top w:color="000000" w:space="0" w:sz="0" w:val="nil"/>
              <w:left w:color="000000" w:space="0" w:sz="4" w:val="single"/>
              <w:bottom w:color="000000" w:space="0" w:sz="4" w:val="single"/>
              <w:right w:color="000000" w:space="0" w:sz="0" w:val="nil"/>
            </w:tcBorders>
            <w:tcMar>
              <w:top w:w="0.0" w:type="dxa"/>
              <w:left w:w="0.0" w:type="dxa"/>
              <w:bottom w:w="0.0" w:type="dxa"/>
              <w:right w:w="0.0" w:type="dxa"/>
            </w:tcMar>
          </w:tcPr>
          <w:p w:rsidR="00000000" w:rsidDel="00000000" w:rsidP="00000000" w:rsidRDefault="00000000" w:rsidRPr="00000000" w14:paraId="0000037F">
            <w:pPr>
              <w:widowControl w:val="0"/>
              <w:spacing w:after="120" w:line="240" w:lineRule="auto"/>
              <w:jc w:val="center"/>
              <w:rPr>
                <w:b w:val="1"/>
                <w:sz w:val="20"/>
                <w:szCs w:val="20"/>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tcMar>
              <w:top w:w="0.0" w:type="dxa"/>
              <w:left w:w="0.0" w:type="dxa"/>
              <w:bottom w:w="0.0" w:type="dxa"/>
              <w:right w:w="0.0" w:type="dxa"/>
            </w:tcMar>
          </w:tcPr>
          <w:p w:rsidR="00000000" w:rsidDel="00000000" w:rsidP="00000000" w:rsidRDefault="00000000" w:rsidRPr="00000000" w14:paraId="00000380">
            <w:pPr>
              <w:widowControl w:val="0"/>
              <w:spacing w:after="120" w:line="240" w:lineRule="auto"/>
              <w:jc w:val="center"/>
              <w:rPr>
                <w:b w:val="1"/>
                <w:sz w:val="20"/>
                <w:szCs w:val="20"/>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381">
            <w:pPr>
              <w:widowControl w:val="0"/>
              <w:spacing w:after="120" w:line="240" w:lineRule="auto"/>
              <w:jc w:val="center"/>
              <w:rPr>
                <w:b w:val="1"/>
                <w:sz w:val="20"/>
                <w:szCs w:val="20"/>
              </w:rPr>
            </w:pPr>
            <w:r w:rsidDel="00000000" w:rsidR="00000000" w:rsidRPr="00000000">
              <w:rPr>
                <w:rtl w:val="0"/>
              </w:rPr>
            </w:r>
          </w:p>
        </w:tc>
      </w:tr>
      <w:tr>
        <w:trPr>
          <w:cantSplit w:val="0"/>
          <w:tblHeader w:val="0"/>
        </w:trPr>
        <w:tc>
          <w:tcPr>
            <w:tcBorders>
              <w:top w:color="000000" w:space="0" w:sz="0" w:val="nil"/>
              <w:left w:color="000000" w:space="0" w:sz="4" w:val="single"/>
              <w:bottom w:color="000000" w:space="0" w:sz="4" w:val="single"/>
              <w:right w:color="000000" w:space="0" w:sz="0" w:val="nil"/>
            </w:tcBorders>
            <w:tcMar>
              <w:top w:w="0.0" w:type="dxa"/>
              <w:left w:w="0.0" w:type="dxa"/>
              <w:bottom w:w="0.0" w:type="dxa"/>
              <w:right w:w="0.0" w:type="dxa"/>
            </w:tcMar>
          </w:tcPr>
          <w:p w:rsidR="00000000" w:rsidDel="00000000" w:rsidP="00000000" w:rsidRDefault="00000000" w:rsidRPr="00000000" w14:paraId="00000382">
            <w:pPr>
              <w:widowControl w:val="0"/>
              <w:spacing w:after="120" w:line="240" w:lineRule="auto"/>
              <w:jc w:val="center"/>
              <w:rPr>
                <w:b w:val="1"/>
                <w:sz w:val="20"/>
                <w:szCs w:val="20"/>
              </w:rPr>
            </w:pPr>
            <w:r w:rsidDel="00000000" w:rsidR="00000000" w:rsidRPr="00000000">
              <w:rPr>
                <w:b w:val="1"/>
                <w:sz w:val="20"/>
                <w:szCs w:val="20"/>
                <w:rtl w:val="0"/>
              </w:rPr>
              <w:t xml:space="preserve">9</w:t>
            </w:r>
          </w:p>
        </w:tc>
        <w:tc>
          <w:tcPr>
            <w:tcBorders>
              <w:top w:color="000000" w:space="0" w:sz="0" w:val="nil"/>
              <w:left w:color="000000" w:space="0" w:sz="4" w:val="single"/>
              <w:bottom w:color="000000" w:space="0" w:sz="4" w:val="single"/>
              <w:right w:color="000000" w:space="0" w:sz="0" w:val="nil"/>
            </w:tcBorders>
            <w:tcMar>
              <w:top w:w="0.0" w:type="dxa"/>
              <w:left w:w="0.0" w:type="dxa"/>
              <w:bottom w:w="0.0" w:type="dxa"/>
              <w:right w:w="0.0" w:type="dxa"/>
            </w:tcMar>
          </w:tcPr>
          <w:p w:rsidR="00000000" w:rsidDel="00000000" w:rsidP="00000000" w:rsidRDefault="00000000" w:rsidRPr="00000000" w14:paraId="00000383">
            <w:pPr>
              <w:widowControl w:val="0"/>
              <w:spacing w:after="120" w:line="240" w:lineRule="auto"/>
              <w:rPr>
                <w:sz w:val="20"/>
                <w:szCs w:val="20"/>
              </w:rPr>
            </w:pPr>
            <w:r w:rsidDel="00000000" w:rsidR="00000000" w:rsidRPr="00000000">
              <w:rPr>
                <w:rtl w:val="0"/>
              </w:rPr>
            </w:r>
          </w:p>
        </w:tc>
        <w:tc>
          <w:tcPr>
            <w:tcBorders>
              <w:top w:color="000000" w:space="0" w:sz="0" w:val="nil"/>
              <w:left w:color="000000" w:space="0" w:sz="4" w:val="single"/>
              <w:bottom w:color="000000" w:space="0" w:sz="4" w:val="single"/>
              <w:right w:color="000000" w:space="0" w:sz="0" w:val="nil"/>
            </w:tcBorders>
            <w:tcMar>
              <w:top w:w="0.0" w:type="dxa"/>
              <w:left w:w="0.0" w:type="dxa"/>
              <w:bottom w:w="0.0" w:type="dxa"/>
              <w:right w:w="0.0" w:type="dxa"/>
            </w:tcMar>
          </w:tcPr>
          <w:p w:rsidR="00000000" w:rsidDel="00000000" w:rsidP="00000000" w:rsidRDefault="00000000" w:rsidRPr="00000000" w14:paraId="00000384">
            <w:pPr>
              <w:widowControl w:val="0"/>
              <w:spacing w:after="120" w:line="240" w:lineRule="auto"/>
              <w:jc w:val="center"/>
              <w:rPr>
                <w:b w:val="1"/>
                <w:sz w:val="20"/>
                <w:szCs w:val="20"/>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tcMar>
              <w:top w:w="0.0" w:type="dxa"/>
              <w:left w:w="0.0" w:type="dxa"/>
              <w:bottom w:w="0.0" w:type="dxa"/>
              <w:right w:w="0.0" w:type="dxa"/>
            </w:tcMar>
          </w:tcPr>
          <w:p w:rsidR="00000000" w:rsidDel="00000000" w:rsidP="00000000" w:rsidRDefault="00000000" w:rsidRPr="00000000" w14:paraId="00000385">
            <w:pPr>
              <w:widowControl w:val="0"/>
              <w:spacing w:after="120" w:line="240" w:lineRule="auto"/>
              <w:jc w:val="center"/>
              <w:rPr>
                <w:b w:val="1"/>
                <w:sz w:val="20"/>
                <w:szCs w:val="20"/>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386">
            <w:pPr>
              <w:widowControl w:val="0"/>
              <w:spacing w:after="120" w:line="240" w:lineRule="auto"/>
              <w:jc w:val="center"/>
              <w:rPr>
                <w:b w:val="1"/>
                <w:sz w:val="20"/>
                <w:szCs w:val="20"/>
              </w:rPr>
            </w:pPr>
            <w:r w:rsidDel="00000000" w:rsidR="00000000" w:rsidRPr="00000000">
              <w:rPr>
                <w:rtl w:val="0"/>
              </w:rPr>
            </w:r>
          </w:p>
        </w:tc>
      </w:tr>
      <w:tr>
        <w:trPr>
          <w:cantSplit w:val="0"/>
          <w:tblHeader w:val="0"/>
        </w:trPr>
        <w:tc>
          <w:tcPr>
            <w:tcBorders>
              <w:top w:color="000000" w:space="0" w:sz="0" w:val="nil"/>
              <w:left w:color="000000" w:space="0" w:sz="4" w:val="single"/>
              <w:bottom w:color="000000" w:space="0" w:sz="4" w:val="single"/>
              <w:right w:color="000000" w:space="0" w:sz="0" w:val="nil"/>
            </w:tcBorders>
            <w:tcMar>
              <w:top w:w="0.0" w:type="dxa"/>
              <w:left w:w="0.0" w:type="dxa"/>
              <w:bottom w:w="0.0" w:type="dxa"/>
              <w:right w:w="0.0" w:type="dxa"/>
            </w:tcMar>
          </w:tcPr>
          <w:p w:rsidR="00000000" w:rsidDel="00000000" w:rsidP="00000000" w:rsidRDefault="00000000" w:rsidRPr="00000000" w14:paraId="00000387">
            <w:pPr>
              <w:widowControl w:val="0"/>
              <w:spacing w:after="120" w:line="240" w:lineRule="auto"/>
              <w:jc w:val="center"/>
              <w:rPr>
                <w:b w:val="1"/>
                <w:sz w:val="20"/>
                <w:szCs w:val="20"/>
              </w:rPr>
            </w:pPr>
            <w:r w:rsidDel="00000000" w:rsidR="00000000" w:rsidRPr="00000000">
              <w:rPr>
                <w:b w:val="1"/>
                <w:sz w:val="20"/>
                <w:szCs w:val="20"/>
                <w:rtl w:val="0"/>
              </w:rPr>
              <w:t xml:space="preserve">10</w:t>
            </w:r>
          </w:p>
        </w:tc>
        <w:tc>
          <w:tcPr>
            <w:tcBorders>
              <w:top w:color="000000" w:space="0" w:sz="0" w:val="nil"/>
              <w:left w:color="000000" w:space="0" w:sz="4" w:val="single"/>
              <w:bottom w:color="000000" w:space="0" w:sz="4" w:val="single"/>
              <w:right w:color="000000" w:space="0" w:sz="0" w:val="nil"/>
            </w:tcBorders>
            <w:tcMar>
              <w:top w:w="0.0" w:type="dxa"/>
              <w:left w:w="0.0" w:type="dxa"/>
              <w:bottom w:w="0.0" w:type="dxa"/>
              <w:right w:w="0.0" w:type="dxa"/>
            </w:tcMar>
          </w:tcPr>
          <w:p w:rsidR="00000000" w:rsidDel="00000000" w:rsidP="00000000" w:rsidRDefault="00000000" w:rsidRPr="00000000" w14:paraId="00000388">
            <w:pPr>
              <w:widowControl w:val="0"/>
              <w:spacing w:after="120" w:line="240" w:lineRule="auto"/>
              <w:rPr>
                <w:sz w:val="20"/>
                <w:szCs w:val="20"/>
              </w:rPr>
            </w:pPr>
            <w:r w:rsidDel="00000000" w:rsidR="00000000" w:rsidRPr="00000000">
              <w:rPr>
                <w:rtl w:val="0"/>
              </w:rPr>
            </w:r>
          </w:p>
        </w:tc>
        <w:tc>
          <w:tcPr>
            <w:tcBorders>
              <w:top w:color="000000" w:space="0" w:sz="0" w:val="nil"/>
              <w:left w:color="000000" w:space="0" w:sz="4" w:val="single"/>
              <w:bottom w:color="000000" w:space="0" w:sz="4" w:val="single"/>
              <w:right w:color="000000" w:space="0" w:sz="0" w:val="nil"/>
            </w:tcBorders>
            <w:tcMar>
              <w:top w:w="0.0" w:type="dxa"/>
              <w:left w:w="0.0" w:type="dxa"/>
              <w:bottom w:w="0.0" w:type="dxa"/>
              <w:right w:w="0.0" w:type="dxa"/>
            </w:tcMar>
          </w:tcPr>
          <w:p w:rsidR="00000000" w:rsidDel="00000000" w:rsidP="00000000" w:rsidRDefault="00000000" w:rsidRPr="00000000" w14:paraId="00000389">
            <w:pPr>
              <w:widowControl w:val="0"/>
              <w:spacing w:after="120" w:line="240" w:lineRule="auto"/>
              <w:jc w:val="center"/>
              <w:rPr>
                <w:b w:val="1"/>
                <w:sz w:val="20"/>
                <w:szCs w:val="20"/>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tcMar>
              <w:top w:w="0.0" w:type="dxa"/>
              <w:left w:w="0.0" w:type="dxa"/>
              <w:bottom w:w="0.0" w:type="dxa"/>
              <w:right w:w="0.0" w:type="dxa"/>
            </w:tcMar>
          </w:tcPr>
          <w:p w:rsidR="00000000" w:rsidDel="00000000" w:rsidP="00000000" w:rsidRDefault="00000000" w:rsidRPr="00000000" w14:paraId="0000038A">
            <w:pPr>
              <w:widowControl w:val="0"/>
              <w:spacing w:after="120" w:line="240" w:lineRule="auto"/>
              <w:jc w:val="center"/>
              <w:rPr>
                <w:b w:val="1"/>
                <w:sz w:val="20"/>
                <w:szCs w:val="20"/>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38B">
            <w:pPr>
              <w:widowControl w:val="0"/>
              <w:spacing w:after="120" w:line="240" w:lineRule="auto"/>
              <w:jc w:val="center"/>
              <w:rPr>
                <w:b w:val="1"/>
                <w:sz w:val="20"/>
                <w:szCs w:val="20"/>
              </w:rPr>
            </w:pPr>
            <w:r w:rsidDel="00000000" w:rsidR="00000000" w:rsidRPr="00000000">
              <w:rPr>
                <w:rtl w:val="0"/>
              </w:rPr>
            </w:r>
          </w:p>
        </w:tc>
      </w:tr>
      <w:tr>
        <w:trPr>
          <w:cantSplit w:val="0"/>
          <w:tblHeader w:val="0"/>
        </w:trPr>
        <w:tc>
          <w:tcPr>
            <w:tcBorders>
              <w:top w:color="000000" w:space="0" w:sz="0" w:val="nil"/>
              <w:left w:color="000000" w:space="0" w:sz="4" w:val="single"/>
              <w:bottom w:color="000000" w:space="0" w:sz="4" w:val="single"/>
              <w:right w:color="000000" w:space="0" w:sz="0" w:val="nil"/>
            </w:tcBorders>
            <w:tcMar>
              <w:top w:w="0.0" w:type="dxa"/>
              <w:left w:w="0.0" w:type="dxa"/>
              <w:bottom w:w="0.0" w:type="dxa"/>
              <w:right w:w="0.0" w:type="dxa"/>
            </w:tcMar>
          </w:tcPr>
          <w:p w:rsidR="00000000" w:rsidDel="00000000" w:rsidP="00000000" w:rsidRDefault="00000000" w:rsidRPr="00000000" w14:paraId="0000038C">
            <w:pPr>
              <w:widowControl w:val="0"/>
              <w:spacing w:after="120" w:line="240" w:lineRule="auto"/>
              <w:jc w:val="center"/>
              <w:rPr>
                <w:b w:val="1"/>
                <w:sz w:val="20"/>
                <w:szCs w:val="20"/>
              </w:rPr>
            </w:pPr>
            <w:r w:rsidDel="00000000" w:rsidR="00000000" w:rsidRPr="00000000">
              <w:rPr>
                <w:b w:val="1"/>
                <w:sz w:val="20"/>
                <w:szCs w:val="20"/>
                <w:rtl w:val="0"/>
              </w:rPr>
              <w:t xml:space="preserve">11</w:t>
            </w:r>
          </w:p>
        </w:tc>
        <w:tc>
          <w:tcPr>
            <w:tcBorders>
              <w:top w:color="000000" w:space="0" w:sz="0" w:val="nil"/>
              <w:left w:color="000000" w:space="0" w:sz="4" w:val="single"/>
              <w:bottom w:color="000000" w:space="0" w:sz="4" w:val="single"/>
              <w:right w:color="000000" w:space="0" w:sz="0" w:val="nil"/>
            </w:tcBorders>
            <w:tcMar>
              <w:top w:w="0.0" w:type="dxa"/>
              <w:left w:w="0.0" w:type="dxa"/>
              <w:bottom w:w="0.0" w:type="dxa"/>
              <w:right w:w="0.0" w:type="dxa"/>
            </w:tcMar>
          </w:tcPr>
          <w:p w:rsidR="00000000" w:rsidDel="00000000" w:rsidP="00000000" w:rsidRDefault="00000000" w:rsidRPr="00000000" w14:paraId="0000038D">
            <w:pPr>
              <w:widowControl w:val="0"/>
              <w:spacing w:after="120" w:line="240" w:lineRule="auto"/>
              <w:rPr>
                <w:sz w:val="20"/>
                <w:szCs w:val="20"/>
              </w:rPr>
            </w:pPr>
            <w:r w:rsidDel="00000000" w:rsidR="00000000" w:rsidRPr="00000000">
              <w:rPr>
                <w:rtl w:val="0"/>
              </w:rPr>
            </w:r>
          </w:p>
        </w:tc>
        <w:tc>
          <w:tcPr>
            <w:tcBorders>
              <w:top w:color="000000" w:space="0" w:sz="0" w:val="nil"/>
              <w:left w:color="000000" w:space="0" w:sz="4" w:val="single"/>
              <w:bottom w:color="000000" w:space="0" w:sz="4" w:val="single"/>
              <w:right w:color="000000" w:space="0" w:sz="0" w:val="nil"/>
            </w:tcBorders>
            <w:tcMar>
              <w:top w:w="0.0" w:type="dxa"/>
              <w:left w:w="0.0" w:type="dxa"/>
              <w:bottom w:w="0.0" w:type="dxa"/>
              <w:right w:w="0.0" w:type="dxa"/>
            </w:tcMar>
          </w:tcPr>
          <w:p w:rsidR="00000000" w:rsidDel="00000000" w:rsidP="00000000" w:rsidRDefault="00000000" w:rsidRPr="00000000" w14:paraId="0000038E">
            <w:pPr>
              <w:widowControl w:val="0"/>
              <w:spacing w:after="120" w:line="240" w:lineRule="auto"/>
              <w:rPr>
                <w:sz w:val="20"/>
                <w:szCs w:val="20"/>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tcMar>
              <w:top w:w="0.0" w:type="dxa"/>
              <w:left w:w="0.0" w:type="dxa"/>
              <w:bottom w:w="0.0" w:type="dxa"/>
              <w:right w:w="0.0" w:type="dxa"/>
            </w:tcMar>
          </w:tcPr>
          <w:p w:rsidR="00000000" w:rsidDel="00000000" w:rsidP="00000000" w:rsidRDefault="00000000" w:rsidRPr="00000000" w14:paraId="0000038F">
            <w:pPr>
              <w:widowControl w:val="0"/>
              <w:spacing w:after="120" w:line="240" w:lineRule="auto"/>
              <w:rPr>
                <w:sz w:val="20"/>
                <w:szCs w:val="20"/>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390">
            <w:pPr>
              <w:widowControl w:val="0"/>
              <w:spacing w:after="120" w:line="240" w:lineRule="auto"/>
              <w:rPr>
                <w:sz w:val="20"/>
                <w:szCs w:val="20"/>
              </w:rPr>
            </w:pPr>
            <w:r w:rsidDel="00000000" w:rsidR="00000000" w:rsidRPr="00000000">
              <w:rPr>
                <w:rtl w:val="0"/>
              </w:rPr>
            </w:r>
          </w:p>
        </w:tc>
      </w:tr>
      <w:tr>
        <w:trPr>
          <w:cantSplit w:val="0"/>
          <w:tblHeader w:val="0"/>
        </w:trPr>
        <w:tc>
          <w:tcPr>
            <w:tcBorders>
              <w:top w:color="000000" w:space="0" w:sz="0" w:val="nil"/>
              <w:left w:color="000000" w:space="0" w:sz="4" w:val="single"/>
              <w:bottom w:color="000000" w:space="0" w:sz="4" w:val="single"/>
              <w:right w:color="000000" w:space="0" w:sz="0" w:val="nil"/>
            </w:tcBorders>
            <w:tcMar>
              <w:top w:w="0.0" w:type="dxa"/>
              <w:left w:w="0.0" w:type="dxa"/>
              <w:bottom w:w="0.0" w:type="dxa"/>
              <w:right w:w="0.0" w:type="dxa"/>
            </w:tcMar>
          </w:tcPr>
          <w:p w:rsidR="00000000" w:rsidDel="00000000" w:rsidP="00000000" w:rsidRDefault="00000000" w:rsidRPr="00000000" w14:paraId="00000391">
            <w:pPr>
              <w:widowControl w:val="0"/>
              <w:spacing w:after="120" w:line="240" w:lineRule="auto"/>
              <w:jc w:val="center"/>
              <w:rPr>
                <w:b w:val="1"/>
                <w:sz w:val="20"/>
                <w:szCs w:val="20"/>
              </w:rPr>
            </w:pPr>
            <w:r w:rsidDel="00000000" w:rsidR="00000000" w:rsidRPr="00000000">
              <w:rPr>
                <w:b w:val="1"/>
                <w:sz w:val="20"/>
                <w:szCs w:val="20"/>
                <w:rtl w:val="0"/>
              </w:rPr>
              <w:t xml:space="preserve">12</w:t>
            </w:r>
          </w:p>
        </w:tc>
        <w:tc>
          <w:tcPr>
            <w:tcBorders>
              <w:top w:color="000000" w:space="0" w:sz="0" w:val="nil"/>
              <w:left w:color="000000" w:space="0" w:sz="4" w:val="single"/>
              <w:bottom w:color="000000" w:space="0" w:sz="4" w:val="single"/>
              <w:right w:color="000000" w:space="0" w:sz="0" w:val="nil"/>
            </w:tcBorders>
            <w:tcMar>
              <w:top w:w="0.0" w:type="dxa"/>
              <w:left w:w="0.0" w:type="dxa"/>
              <w:bottom w:w="0.0" w:type="dxa"/>
              <w:right w:w="0.0" w:type="dxa"/>
            </w:tcMar>
          </w:tcPr>
          <w:p w:rsidR="00000000" w:rsidDel="00000000" w:rsidP="00000000" w:rsidRDefault="00000000" w:rsidRPr="00000000" w14:paraId="00000392">
            <w:pPr>
              <w:widowControl w:val="0"/>
              <w:spacing w:after="120" w:line="240" w:lineRule="auto"/>
              <w:rPr>
                <w:sz w:val="20"/>
                <w:szCs w:val="20"/>
              </w:rPr>
            </w:pPr>
            <w:r w:rsidDel="00000000" w:rsidR="00000000" w:rsidRPr="00000000">
              <w:rPr>
                <w:rtl w:val="0"/>
              </w:rPr>
            </w:r>
          </w:p>
        </w:tc>
        <w:tc>
          <w:tcPr>
            <w:tcBorders>
              <w:top w:color="000000" w:space="0" w:sz="0" w:val="nil"/>
              <w:left w:color="000000" w:space="0" w:sz="4" w:val="single"/>
              <w:bottom w:color="000000" w:space="0" w:sz="4" w:val="single"/>
              <w:right w:color="000000" w:space="0" w:sz="0" w:val="nil"/>
            </w:tcBorders>
            <w:tcMar>
              <w:top w:w="0.0" w:type="dxa"/>
              <w:left w:w="0.0" w:type="dxa"/>
              <w:bottom w:w="0.0" w:type="dxa"/>
              <w:right w:w="0.0" w:type="dxa"/>
            </w:tcMar>
          </w:tcPr>
          <w:p w:rsidR="00000000" w:rsidDel="00000000" w:rsidP="00000000" w:rsidRDefault="00000000" w:rsidRPr="00000000" w14:paraId="00000393">
            <w:pPr>
              <w:widowControl w:val="0"/>
              <w:spacing w:after="120" w:line="240" w:lineRule="auto"/>
              <w:rPr>
                <w:sz w:val="20"/>
                <w:szCs w:val="20"/>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tcMar>
              <w:top w:w="0.0" w:type="dxa"/>
              <w:left w:w="0.0" w:type="dxa"/>
              <w:bottom w:w="0.0" w:type="dxa"/>
              <w:right w:w="0.0" w:type="dxa"/>
            </w:tcMar>
          </w:tcPr>
          <w:p w:rsidR="00000000" w:rsidDel="00000000" w:rsidP="00000000" w:rsidRDefault="00000000" w:rsidRPr="00000000" w14:paraId="00000394">
            <w:pPr>
              <w:widowControl w:val="0"/>
              <w:spacing w:after="120" w:line="240" w:lineRule="auto"/>
              <w:rPr>
                <w:sz w:val="20"/>
                <w:szCs w:val="20"/>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395">
            <w:pPr>
              <w:widowControl w:val="0"/>
              <w:spacing w:after="120" w:line="240" w:lineRule="auto"/>
              <w:rPr>
                <w:sz w:val="20"/>
                <w:szCs w:val="20"/>
              </w:rPr>
            </w:pPr>
            <w:r w:rsidDel="00000000" w:rsidR="00000000" w:rsidRPr="00000000">
              <w:rPr>
                <w:rtl w:val="0"/>
              </w:rPr>
            </w:r>
          </w:p>
        </w:tc>
      </w:tr>
      <w:tr>
        <w:trPr>
          <w:cantSplit w:val="0"/>
          <w:tblHeader w:val="0"/>
        </w:trPr>
        <w:tc>
          <w:tcPr>
            <w:tcBorders>
              <w:top w:color="000000" w:space="0" w:sz="0" w:val="nil"/>
              <w:left w:color="000000" w:space="0" w:sz="4" w:val="single"/>
              <w:bottom w:color="000000" w:space="0" w:sz="4" w:val="single"/>
              <w:right w:color="000000" w:space="0" w:sz="0" w:val="nil"/>
            </w:tcBorders>
            <w:tcMar>
              <w:top w:w="0.0" w:type="dxa"/>
              <w:left w:w="0.0" w:type="dxa"/>
              <w:bottom w:w="0.0" w:type="dxa"/>
              <w:right w:w="0.0" w:type="dxa"/>
            </w:tcMar>
          </w:tcPr>
          <w:p w:rsidR="00000000" w:rsidDel="00000000" w:rsidP="00000000" w:rsidRDefault="00000000" w:rsidRPr="00000000" w14:paraId="00000396">
            <w:pPr>
              <w:widowControl w:val="0"/>
              <w:spacing w:after="120" w:line="240" w:lineRule="auto"/>
              <w:jc w:val="center"/>
              <w:rPr>
                <w:b w:val="1"/>
                <w:sz w:val="20"/>
                <w:szCs w:val="20"/>
              </w:rPr>
            </w:pPr>
            <w:r w:rsidDel="00000000" w:rsidR="00000000" w:rsidRPr="00000000">
              <w:rPr>
                <w:b w:val="1"/>
                <w:sz w:val="20"/>
                <w:szCs w:val="20"/>
                <w:rtl w:val="0"/>
              </w:rPr>
              <w:t xml:space="preserve">13</w:t>
            </w:r>
          </w:p>
        </w:tc>
        <w:tc>
          <w:tcPr>
            <w:tcBorders>
              <w:top w:color="000000" w:space="0" w:sz="0" w:val="nil"/>
              <w:left w:color="000000" w:space="0" w:sz="4" w:val="single"/>
              <w:bottom w:color="000000" w:space="0" w:sz="4" w:val="single"/>
              <w:right w:color="000000" w:space="0" w:sz="0" w:val="nil"/>
            </w:tcBorders>
            <w:tcMar>
              <w:top w:w="0.0" w:type="dxa"/>
              <w:left w:w="0.0" w:type="dxa"/>
              <w:bottom w:w="0.0" w:type="dxa"/>
              <w:right w:w="0.0" w:type="dxa"/>
            </w:tcMar>
          </w:tcPr>
          <w:p w:rsidR="00000000" w:rsidDel="00000000" w:rsidP="00000000" w:rsidRDefault="00000000" w:rsidRPr="00000000" w14:paraId="00000397">
            <w:pPr>
              <w:widowControl w:val="0"/>
              <w:spacing w:after="120" w:line="240" w:lineRule="auto"/>
              <w:rPr>
                <w:sz w:val="20"/>
                <w:szCs w:val="20"/>
              </w:rPr>
            </w:pPr>
            <w:r w:rsidDel="00000000" w:rsidR="00000000" w:rsidRPr="00000000">
              <w:rPr>
                <w:rtl w:val="0"/>
              </w:rPr>
            </w:r>
          </w:p>
        </w:tc>
        <w:tc>
          <w:tcPr>
            <w:tcBorders>
              <w:top w:color="000000" w:space="0" w:sz="0" w:val="nil"/>
              <w:left w:color="000000" w:space="0" w:sz="4" w:val="single"/>
              <w:bottom w:color="000000" w:space="0" w:sz="4" w:val="single"/>
              <w:right w:color="000000" w:space="0" w:sz="0" w:val="nil"/>
            </w:tcBorders>
            <w:tcMar>
              <w:top w:w="0.0" w:type="dxa"/>
              <w:left w:w="0.0" w:type="dxa"/>
              <w:bottom w:w="0.0" w:type="dxa"/>
              <w:right w:w="0.0" w:type="dxa"/>
            </w:tcMar>
          </w:tcPr>
          <w:p w:rsidR="00000000" w:rsidDel="00000000" w:rsidP="00000000" w:rsidRDefault="00000000" w:rsidRPr="00000000" w14:paraId="00000398">
            <w:pPr>
              <w:widowControl w:val="0"/>
              <w:spacing w:after="120" w:line="240" w:lineRule="auto"/>
              <w:rPr>
                <w:sz w:val="20"/>
                <w:szCs w:val="20"/>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tcMar>
              <w:top w:w="0.0" w:type="dxa"/>
              <w:left w:w="0.0" w:type="dxa"/>
              <w:bottom w:w="0.0" w:type="dxa"/>
              <w:right w:w="0.0" w:type="dxa"/>
            </w:tcMar>
          </w:tcPr>
          <w:p w:rsidR="00000000" w:rsidDel="00000000" w:rsidP="00000000" w:rsidRDefault="00000000" w:rsidRPr="00000000" w14:paraId="00000399">
            <w:pPr>
              <w:widowControl w:val="0"/>
              <w:spacing w:after="120" w:line="240" w:lineRule="auto"/>
              <w:rPr>
                <w:sz w:val="20"/>
                <w:szCs w:val="20"/>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39A">
            <w:pPr>
              <w:widowControl w:val="0"/>
              <w:spacing w:after="120" w:line="240" w:lineRule="auto"/>
              <w:rPr>
                <w:sz w:val="20"/>
                <w:szCs w:val="20"/>
              </w:rPr>
            </w:pPr>
            <w:r w:rsidDel="00000000" w:rsidR="00000000" w:rsidRPr="00000000">
              <w:rPr>
                <w:rtl w:val="0"/>
              </w:rPr>
            </w:r>
          </w:p>
        </w:tc>
      </w:tr>
      <w:tr>
        <w:trPr>
          <w:cantSplit w:val="0"/>
          <w:tblHeader w:val="0"/>
        </w:trPr>
        <w:tc>
          <w:tcPr>
            <w:tcBorders>
              <w:top w:color="000000" w:space="0" w:sz="0" w:val="nil"/>
              <w:left w:color="000000" w:space="0" w:sz="4" w:val="single"/>
              <w:bottom w:color="000000" w:space="0" w:sz="4" w:val="single"/>
              <w:right w:color="000000" w:space="0" w:sz="0" w:val="nil"/>
            </w:tcBorders>
            <w:tcMar>
              <w:top w:w="0.0" w:type="dxa"/>
              <w:left w:w="0.0" w:type="dxa"/>
              <w:bottom w:w="0.0" w:type="dxa"/>
              <w:right w:w="0.0" w:type="dxa"/>
            </w:tcMar>
          </w:tcPr>
          <w:p w:rsidR="00000000" w:rsidDel="00000000" w:rsidP="00000000" w:rsidRDefault="00000000" w:rsidRPr="00000000" w14:paraId="0000039B">
            <w:pPr>
              <w:widowControl w:val="0"/>
              <w:spacing w:after="120" w:line="240" w:lineRule="auto"/>
              <w:jc w:val="center"/>
              <w:rPr>
                <w:b w:val="1"/>
                <w:sz w:val="20"/>
                <w:szCs w:val="20"/>
              </w:rPr>
            </w:pPr>
            <w:r w:rsidDel="00000000" w:rsidR="00000000" w:rsidRPr="00000000">
              <w:rPr>
                <w:b w:val="1"/>
                <w:sz w:val="20"/>
                <w:szCs w:val="20"/>
                <w:rtl w:val="0"/>
              </w:rPr>
              <w:t xml:space="preserve">14</w:t>
            </w:r>
          </w:p>
        </w:tc>
        <w:tc>
          <w:tcPr>
            <w:tcBorders>
              <w:top w:color="000000" w:space="0" w:sz="0" w:val="nil"/>
              <w:left w:color="000000" w:space="0" w:sz="4" w:val="single"/>
              <w:bottom w:color="000000" w:space="0" w:sz="4" w:val="single"/>
              <w:right w:color="000000" w:space="0" w:sz="0" w:val="nil"/>
            </w:tcBorders>
            <w:tcMar>
              <w:top w:w="0.0" w:type="dxa"/>
              <w:left w:w="0.0" w:type="dxa"/>
              <w:bottom w:w="0.0" w:type="dxa"/>
              <w:right w:w="0.0" w:type="dxa"/>
            </w:tcMar>
          </w:tcPr>
          <w:p w:rsidR="00000000" w:rsidDel="00000000" w:rsidP="00000000" w:rsidRDefault="00000000" w:rsidRPr="00000000" w14:paraId="0000039C">
            <w:pPr>
              <w:widowControl w:val="0"/>
              <w:spacing w:after="120" w:line="240" w:lineRule="auto"/>
              <w:rPr>
                <w:sz w:val="20"/>
                <w:szCs w:val="20"/>
              </w:rPr>
            </w:pPr>
            <w:r w:rsidDel="00000000" w:rsidR="00000000" w:rsidRPr="00000000">
              <w:rPr>
                <w:rtl w:val="0"/>
              </w:rPr>
            </w:r>
          </w:p>
        </w:tc>
        <w:tc>
          <w:tcPr>
            <w:tcBorders>
              <w:top w:color="000000" w:space="0" w:sz="0" w:val="nil"/>
              <w:left w:color="000000" w:space="0" w:sz="4" w:val="single"/>
              <w:bottom w:color="000000" w:space="0" w:sz="4" w:val="single"/>
              <w:right w:color="000000" w:space="0" w:sz="0" w:val="nil"/>
            </w:tcBorders>
            <w:tcMar>
              <w:top w:w="0.0" w:type="dxa"/>
              <w:left w:w="0.0" w:type="dxa"/>
              <w:bottom w:w="0.0" w:type="dxa"/>
              <w:right w:w="0.0" w:type="dxa"/>
            </w:tcMar>
          </w:tcPr>
          <w:p w:rsidR="00000000" w:rsidDel="00000000" w:rsidP="00000000" w:rsidRDefault="00000000" w:rsidRPr="00000000" w14:paraId="0000039D">
            <w:pPr>
              <w:widowControl w:val="0"/>
              <w:spacing w:after="120" w:line="240" w:lineRule="auto"/>
              <w:rPr>
                <w:sz w:val="20"/>
                <w:szCs w:val="20"/>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tcMar>
              <w:top w:w="0.0" w:type="dxa"/>
              <w:left w:w="0.0" w:type="dxa"/>
              <w:bottom w:w="0.0" w:type="dxa"/>
              <w:right w:w="0.0" w:type="dxa"/>
            </w:tcMar>
          </w:tcPr>
          <w:p w:rsidR="00000000" w:rsidDel="00000000" w:rsidP="00000000" w:rsidRDefault="00000000" w:rsidRPr="00000000" w14:paraId="0000039E">
            <w:pPr>
              <w:widowControl w:val="0"/>
              <w:spacing w:after="120" w:line="240" w:lineRule="auto"/>
              <w:rPr>
                <w:sz w:val="20"/>
                <w:szCs w:val="20"/>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39F">
            <w:pPr>
              <w:widowControl w:val="0"/>
              <w:spacing w:after="120" w:line="240" w:lineRule="auto"/>
              <w:rPr>
                <w:sz w:val="20"/>
                <w:szCs w:val="20"/>
              </w:rPr>
            </w:pPr>
            <w:r w:rsidDel="00000000" w:rsidR="00000000" w:rsidRPr="00000000">
              <w:rPr>
                <w:rtl w:val="0"/>
              </w:rPr>
            </w:r>
          </w:p>
        </w:tc>
      </w:tr>
      <w:tr>
        <w:trPr>
          <w:cantSplit w:val="0"/>
          <w:tblHeader w:val="0"/>
        </w:trPr>
        <w:tc>
          <w:tcPr>
            <w:tcBorders>
              <w:top w:color="000000" w:space="0" w:sz="0" w:val="nil"/>
              <w:left w:color="000000" w:space="0" w:sz="4" w:val="single"/>
              <w:bottom w:color="000000" w:space="0" w:sz="4" w:val="single"/>
              <w:right w:color="000000" w:space="0" w:sz="0" w:val="nil"/>
            </w:tcBorders>
            <w:tcMar>
              <w:top w:w="0.0" w:type="dxa"/>
              <w:left w:w="0.0" w:type="dxa"/>
              <w:bottom w:w="0.0" w:type="dxa"/>
              <w:right w:w="0.0" w:type="dxa"/>
            </w:tcMar>
          </w:tcPr>
          <w:p w:rsidR="00000000" w:rsidDel="00000000" w:rsidP="00000000" w:rsidRDefault="00000000" w:rsidRPr="00000000" w14:paraId="000003A0">
            <w:pPr>
              <w:widowControl w:val="0"/>
              <w:spacing w:after="120" w:line="240" w:lineRule="auto"/>
              <w:jc w:val="center"/>
              <w:rPr>
                <w:b w:val="1"/>
                <w:sz w:val="20"/>
                <w:szCs w:val="20"/>
              </w:rPr>
            </w:pPr>
            <w:r w:rsidDel="00000000" w:rsidR="00000000" w:rsidRPr="00000000">
              <w:rPr>
                <w:b w:val="1"/>
                <w:sz w:val="20"/>
                <w:szCs w:val="20"/>
                <w:rtl w:val="0"/>
              </w:rPr>
              <w:t xml:space="preserve">15</w:t>
            </w:r>
          </w:p>
        </w:tc>
        <w:tc>
          <w:tcPr>
            <w:tcBorders>
              <w:top w:color="000000" w:space="0" w:sz="0" w:val="nil"/>
              <w:left w:color="000000" w:space="0" w:sz="4" w:val="single"/>
              <w:bottom w:color="000000" w:space="0" w:sz="4" w:val="single"/>
              <w:right w:color="000000" w:space="0" w:sz="0" w:val="nil"/>
            </w:tcBorders>
            <w:tcMar>
              <w:top w:w="0.0" w:type="dxa"/>
              <w:left w:w="0.0" w:type="dxa"/>
              <w:bottom w:w="0.0" w:type="dxa"/>
              <w:right w:w="0.0" w:type="dxa"/>
            </w:tcMar>
          </w:tcPr>
          <w:p w:rsidR="00000000" w:rsidDel="00000000" w:rsidP="00000000" w:rsidRDefault="00000000" w:rsidRPr="00000000" w14:paraId="000003A1">
            <w:pPr>
              <w:widowControl w:val="0"/>
              <w:spacing w:after="120" w:line="240" w:lineRule="auto"/>
              <w:rPr>
                <w:sz w:val="20"/>
                <w:szCs w:val="20"/>
              </w:rPr>
            </w:pPr>
            <w:r w:rsidDel="00000000" w:rsidR="00000000" w:rsidRPr="00000000">
              <w:rPr>
                <w:rtl w:val="0"/>
              </w:rPr>
            </w:r>
          </w:p>
        </w:tc>
        <w:tc>
          <w:tcPr>
            <w:tcBorders>
              <w:top w:color="000000" w:space="0" w:sz="0" w:val="nil"/>
              <w:left w:color="000000" w:space="0" w:sz="4" w:val="single"/>
              <w:bottom w:color="000000" w:space="0" w:sz="4" w:val="single"/>
              <w:right w:color="000000" w:space="0" w:sz="0" w:val="nil"/>
            </w:tcBorders>
            <w:tcMar>
              <w:top w:w="0.0" w:type="dxa"/>
              <w:left w:w="0.0" w:type="dxa"/>
              <w:bottom w:w="0.0" w:type="dxa"/>
              <w:right w:w="0.0" w:type="dxa"/>
            </w:tcMar>
          </w:tcPr>
          <w:p w:rsidR="00000000" w:rsidDel="00000000" w:rsidP="00000000" w:rsidRDefault="00000000" w:rsidRPr="00000000" w14:paraId="000003A2">
            <w:pPr>
              <w:widowControl w:val="0"/>
              <w:spacing w:after="120" w:line="240" w:lineRule="auto"/>
              <w:rPr>
                <w:sz w:val="20"/>
                <w:szCs w:val="20"/>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tcMar>
              <w:top w:w="0.0" w:type="dxa"/>
              <w:left w:w="0.0" w:type="dxa"/>
              <w:bottom w:w="0.0" w:type="dxa"/>
              <w:right w:w="0.0" w:type="dxa"/>
            </w:tcMar>
          </w:tcPr>
          <w:p w:rsidR="00000000" w:rsidDel="00000000" w:rsidP="00000000" w:rsidRDefault="00000000" w:rsidRPr="00000000" w14:paraId="000003A3">
            <w:pPr>
              <w:widowControl w:val="0"/>
              <w:spacing w:after="120" w:line="240" w:lineRule="auto"/>
              <w:rPr>
                <w:sz w:val="20"/>
                <w:szCs w:val="20"/>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3A4">
            <w:pPr>
              <w:widowControl w:val="0"/>
              <w:spacing w:after="120" w:line="240" w:lineRule="auto"/>
              <w:rPr>
                <w:sz w:val="20"/>
                <w:szCs w:val="20"/>
              </w:rPr>
            </w:pPr>
            <w:r w:rsidDel="00000000" w:rsidR="00000000" w:rsidRPr="00000000">
              <w:rPr>
                <w:rtl w:val="0"/>
              </w:rPr>
            </w:r>
          </w:p>
        </w:tc>
      </w:tr>
      <w:tr>
        <w:trPr>
          <w:cantSplit w:val="0"/>
          <w:tblHeader w:val="0"/>
        </w:trPr>
        <w:tc>
          <w:tcPr>
            <w:tcBorders>
              <w:top w:color="000000" w:space="0" w:sz="0" w:val="nil"/>
              <w:left w:color="000000" w:space="0" w:sz="4" w:val="single"/>
              <w:bottom w:color="000000" w:space="0" w:sz="4" w:val="single"/>
              <w:right w:color="000000" w:space="0" w:sz="0" w:val="nil"/>
            </w:tcBorders>
            <w:tcMar>
              <w:top w:w="0.0" w:type="dxa"/>
              <w:left w:w="0.0" w:type="dxa"/>
              <w:bottom w:w="0.0" w:type="dxa"/>
              <w:right w:w="0.0" w:type="dxa"/>
            </w:tcMar>
          </w:tcPr>
          <w:p w:rsidR="00000000" w:rsidDel="00000000" w:rsidP="00000000" w:rsidRDefault="00000000" w:rsidRPr="00000000" w14:paraId="000003A5">
            <w:pPr>
              <w:widowControl w:val="0"/>
              <w:spacing w:after="120" w:line="240" w:lineRule="auto"/>
              <w:jc w:val="center"/>
              <w:rPr>
                <w:b w:val="1"/>
                <w:sz w:val="20"/>
                <w:szCs w:val="20"/>
              </w:rPr>
            </w:pPr>
            <w:r w:rsidDel="00000000" w:rsidR="00000000" w:rsidRPr="00000000">
              <w:rPr>
                <w:b w:val="1"/>
                <w:sz w:val="20"/>
                <w:szCs w:val="20"/>
                <w:rtl w:val="0"/>
              </w:rPr>
              <w:t xml:space="preserve">16</w:t>
            </w:r>
          </w:p>
        </w:tc>
        <w:tc>
          <w:tcPr>
            <w:tcBorders>
              <w:top w:color="000000" w:space="0" w:sz="0" w:val="nil"/>
              <w:left w:color="000000" w:space="0" w:sz="4" w:val="single"/>
              <w:bottom w:color="000000" w:space="0" w:sz="4" w:val="single"/>
              <w:right w:color="000000" w:space="0" w:sz="0" w:val="nil"/>
            </w:tcBorders>
            <w:tcMar>
              <w:top w:w="0.0" w:type="dxa"/>
              <w:left w:w="0.0" w:type="dxa"/>
              <w:bottom w:w="0.0" w:type="dxa"/>
              <w:right w:w="0.0" w:type="dxa"/>
            </w:tcMar>
          </w:tcPr>
          <w:p w:rsidR="00000000" w:rsidDel="00000000" w:rsidP="00000000" w:rsidRDefault="00000000" w:rsidRPr="00000000" w14:paraId="000003A6">
            <w:pPr>
              <w:widowControl w:val="0"/>
              <w:spacing w:after="120" w:line="240" w:lineRule="auto"/>
              <w:rPr>
                <w:sz w:val="20"/>
                <w:szCs w:val="20"/>
              </w:rPr>
            </w:pPr>
            <w:r w:rsidDel="00000000" w:rsidR="00000000" w:rsidRPr="00000000">
              <w:rPr>
                <w:rtl w:val="0"/>
              </w:rPr>
            </w:r>
          </w:p>
        </w:tc>
        <w:tc>
          <w:tcPr>
            <w:tcBorders>
              <w:top w:color="000000" w:space="0" w:sz="0" w:val="nil"/>
              <w:left w:color="000000" w:space="0" w:sz="4" w:val="single"/>
              <w:bottom w:color="000000" w:space="0" w:sz="4" w:val="single"/>
              <w:right w:color="000000" w:space="0" w:sz="0" w:val="nil"/>
            </w:tcBorders>
            <w:tcMar>
              <w:top w:w="0.0" w:type="dxa"/>
              <w:left w:w="0.0" w:type="dxa"/>
              <w:bottom w:w="0.0" w:type="dxa"/>
              <w:right w:w="0.0" w:type="dxa"/>
            </w:tcMar>
          </w:tcPr>
          <w:p w:rsidR="00000000" w:rsidDel="00000000" w:rsidP="00000000" w:rsidRDefault="00000000" w:rsidRPr="00000000" w14:paraId="000003A7">
            <w:pPr>
              <w:widowControl w:val="0"/>
              <w:spacing w:after="120" w:line="240" w:lineRule="auto"/>
              <w:jc w:val="center"/>
              <w:rPr>
                <w:b w:val="1"/>
                <w:sz w:val="20"/>
                <w:szCs w:val="20"/>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tcMar>
              <w:top w:w="0.0" w:type="dxa"/>
              <w:left w:w="0.0" w:type="dxa"/>
              <w:bottom w:w="0.0" w:type="dxa"/>
              <w:right w:w="0.0" w:type="dxa"/>
            </w:tcMar>
          </w:tcPr>
          <w:p w:rsidR="00000000" w:rsidDel="00000000" w:rsidP="00000000" w:rsidRDefault="00000000" w:rsidRPr="00000000" w14:paraId="000003A8">
            <w:pPr>
              <w:widowControl w:val="0"/>
              <w:spacing w:after="120" w:line="240" w:lineRule="auto"/>
              <w:jc w:val="center"/>
              <w:rPr>
                <w:b w:val="1"/>
                <w:sz w:val="20"/>
                <w:szCs w:val="20"/>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3A9">
            <w:pPr>
              <w:widowControl w:val="0"/>
              <w:spacing w:after="120" w:line="240" w:lineRule="auto"/>
              <w:jc w:val="center"/>
              <w:rPr>
                <w:b w:val="1"/>
                <w:sz w:val="20"/>
                <w:szCs w:val="20"/>
              </w:rPr>
            </w:pPr>
            <w:r w:rsidDel="00000000" w:rsidR="00000000" w:rsidRPr="00000000">
              <w:rPr>
                <w:rtl w:val="0"/>
              </w:rPr>
            </w:r>
          </w:p>
        </w:tc>
      </w:tr>
      <w:tr>
        <w:trPr>
          <w:cantSplit w:val="0"/>
          <w:tblHeader w:val="0"/>
        </w:trPr>
        <w:tc>
          <w:tcPr>
            <w:tcBorders>
              <w:top w:color="000000" w:space="0" w:sz="0" w:val="nil"/>
              <w:left w:color="000000" w:space="0" w:sz="4" w:val="single"/>
              <w:bottom w:color="000000" w:space="0" w:sz="4" w:val="single"/>
              <w:right w:color="000000" w:space="0" w:sz="0" w:val="nil"/>
            </w:tcBorders>
            <w:tcMar>
              <w:top w:w="0.0" w:type="dxa"/>
              <w:left w:w="0.0" w:type="dxa"/>
              <w:bottom w:w="0.0" w:type="dxa"/>
              <w:right w:w="0.0" w:type="dxa"/>
            </w:tcMar>
          </w:tcPr>
          <w:p w:rsidR="00000000" w:rsidDel="00000000" w:rsidP="00000000" w:rsidRDefault="00000000" w:rsidRPr="00000000" w14:paraId="000003AA">
            <w:pPr>
              <w:widowControl w:val="0"/>
              <w:spacing w:after="120" w:line="240" w:lineRule="auto"/>
              <w:jc w:val="center"/>
              <w:rPr>
                <w:b w:val="1"/>
                <w:sz w:val="20"/>
                <w:szCs w:val="20"/>
              </w:rPr>
            </w:pPr>
            <w:r w:rsidDel="00000000" w:rsidR="00000000" w:rsidRPr="00000000">
              <w:rPr>
                <w:b w:val="1"/>
                <w:sz w:val="20"/>
                <w:szCs w:val="20"/>
                <w:rtl w:val="0"/>
              </w:rPr>
              <w:t xml:space="preserve">17</w:t>
            </w:r>
          </w:p>
        </w:tc>
        <w:tc>
          <w:tcPr>
            <w:tcBorders>
              <w:top w:color="000000" w:space="0" w:sz="0" w:val="nil"/>
              <w:left w:color="000000" w:space="0" w:sz="4" w:val="single"/>
              <w:bottom w:color="000000" w:space="0" w:sz="4" w:val="single"/>
              <w:right w:color="000000" w:space="0" w:sz="0" w:val="nil"/>
            </w:tcBorders>
            <w:tcMar>
              <w:top w:w="0.0" w:type="dxa"/>
              <w:left w:w="0.0" w:type="dxa"/>
              <w:bottom w:w="0.0" w:type="dxa"/>
              <w:right w:w="0.0" w:type="dxa"/>
            </w:tcMar>
          </w:tcPr>
          <w:p w:rsidR="00000000" w:rsidDel="00000000" w:rsidP="00000000" w:rsidRDefault="00000000" w:rsidRPr="00000000" w14:paraId="000003AB">
            <w:pPr>
              <w:widowControl w:val="0"/>
              <w:spacing w:after="120" w:line="240" w:lineRule="auto"/>
              <w:rPr>
                <w:sz w:val="20"/>
                <w:szCs w:val="20"/>
              </w:rPr>
            </w:pPr>
            <w:r w:rsidDel="00000000" w:rsidR="00000000" w:rsidRPr="00000000">
              <w:rPr>
                <w:rtl w:val="0"/>
              </w:rPr>
            </w:r>
          </w:p>
        </w:tc>
        <w:tc>
          <w:tcPr>
            <w:tcBorders>
              <w:top w:color="000000" w:space="0" w:sz="0" w:val="nil"/>
              <w:left w:color="000000" w:space="0" w:sz="4" w:val="single"/>
              <w:bottom w:color="000000" w:space="0" w:sz="4" w:val="single"/>
              <w:right w:color="000000" w:space="0" w:sz="0" w:val="nil"/>
            </w:tcBorders>
            <w:tcMar>
              <w:top w:w="0.0" w:type="dxa"/>
              <w:left w:w="0.0" w:type="dxa"/>
              <w:bottom w:w="0.0" w:type="dxa"/>
              <w:right w:w="0.0" w:type="dxa"/>
            </w:tcMar>
          </w:tcPr>
          <w:p w:rsidR="00000000" w:rsidDel="00000000" w:rsidP="00000000" w:rsidRDefault="00000000" w:rsidRPr="00000000" w14:paraId="000003AC">
            <w:pPr>
              <w:widowControl w:val="0"/>
              <w:spacing w:after="120" w:line="240" w:lineRule="auto"/>
              <w:jc w:val="center"/>
              <w:rPr>
                <w:b w:val="1"/>
                <w:sz w:val="20"/>
                <w:szCs w:val="20"/>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tcMar>
              <w:top w:w="0.0" w:type="dxa"/>
              <w:left w:w="0.0" w:type="dxa"/>
              <w:bottom w:w="0.0" w:type="dxa"/>
              <w:right w:w="0.0" w:type="dxa"/>
            </w:tcMar>
          </w:tcPr>
          <w:p w:rsidR="00000000" w:rsidDel="00000000" w:rsidP="00000000" w:rsidRDefault="00000000" w:rsidRPr="00000000" w14:paraId="000003AD">
            <w:pPr>
              <w:widowControl w:val="0"/>
              <w:spacing w:after="120" w:line="240" w:lineRule="auto"/>
              <w:jc w:val="center"/>
              <w:rPr>
                <w:b w:val="1"/>
                <w:sz w:val="20"/>
                <w:szCs w:val="20"/>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3AE">
            <w:pPr>
              <w:widowControl w:val="0"/>
              <w:spacing w:after="120" w:line="240" w:lineRule="auto"/>
              <w:jc w:val="center"/>
              <w:rPr>
                <w:b w:val="1"/>
                <w:sz w:val="20"/>
                <w:szCs w:val="20"/>
              </w:rPr>
            </w:pPr>
            <w:r w:rsidDel="00000000" w:rsidR="00000000" w:rsidRPr="00000000">
              <w:rPr>
                <w:rtl w:val="0"/>
              </w:rPr>
            </w:r>
          </w:p>
        </w:tc>
      </w:tr>
      <w:tr>
        <w:trPr>
          <w:cantSplit w:val="0"/>
          <w:tblHeader w:val="0"/>
        </w:trPr>
        <w:tc>
          <w:tcPr>
            <w:tcBorders>
              <w:top w:color="000000" w:space="0" w:sz="0" w:val="nil"/>
              <w:left w:color="000000" w:space="0" w:sz="4" w:val="single"/>
              <w:bottom w:color="000000" w:space="0" w:sz="4" w:val="single"/>
              <w:right w:color="000000" w:space="0" w:sz="0" w:val="nil"/>
            </w:tcBorders>
            <w:tcMar>
              <w:top w:w="0.0" w:type="dxa"/>
              <w:left w:w="0.0" w:type="dxa"/>
              <w:bottom w:w="0.0" w:type="dxa"/>
              <w:right w:w="0.0" w:type="dxa"/>
            </w:tcMar>
          </w:tcPr>
          <w:p w:rsidR="00000000" w:rsidDel="00000000" w:rsidP="00000000" w:rsidRDefault="00000000" w:rsidRPr="00000000" w14:paraId="000003AF">
            <w:pPr>
              <w:widowControl w:val="0"/>
              <w:spacing w:after="120" w:line="240" w:lineRule="auto"/>
              <w:jc w:val="center"/>
              <w:rPr>
                <w:b w:val="1"/>
                <w:sz w:val="20"/>
                <w:szCs w:val="20"/>
              </w:rPr>
            </w:pPr>
            <w:r w:rsidDel="00000000" w:rsidR="00000000" w:rsidRPr="00000000">
              <w:rPr>
                <w:b w:val="1"/>
                <w:sz w:val="20"/>
                <w:szCs w:val="20"/>
                <w:rtl w:val="0"/>
              </w:rPr>
              <w:t xml:space="preserve">18</w:t>
            </w:r>
          </w:p>
        </w:tc>
        <w:tc>
          <w:tcPr>
            <w:tcBorders>
              <w:top w:color="000000" w:space="0" w:sz="0" w:val="nil"/>
              <w:left w:color="000000" w:space="0" w:sz="4" w:val="single"/>
              <w:bottom w:color="000000" w:space="0" w:sz="4" w:val="single"/>
              <w:right w:color="000000" w:space="0" w:sz="0" w:val="nil"/>
            </w:tcBorders>
            <w:tcMar>
              <w:top w:w="0.0" w:type="dxa"/>
              <w:left w:w="0.0" w:type="dxa"/>
              <w:bottom w:w="0.0" w:type="dxa"/>
              <w:right w:w="0.0" w:type="dxa"/>
            </w:tcMar>
          </w:tcPr>
          <w:p w:rsidR="00000000" w:rsidDel="00000000" w:rsidP="00000000" w:rsidRDefault="00000000" w:rsidRPr="00000000" w14:paraId="000003B0">
            <w:pPr>
              <w:widowControl w:val="0"/>
              <w:spacing w:after="120" w:line="240" w:lineRule="auto"/>
              <w:rPr>
                <w:sz w:val="20"/>
                <w:szCs w:val="20"/>
              </w:rPr>
            </w:pPr>
            <w:r w:rsidDel="00000000" w:rsidR="00000000" w:rsidRPr="00000000">
              <w:rPr>
                <w:rtl w:val="0"/>
              </w:rPr>
            </w:r>
          </w:p>
        </w:tc>
        <w:tc>
          <w:tcPr>
            <w:tcBorders>
              <w:top w:color="000000" w:space="0" w:sz="0" w:val="nil"/>
              <w:left w:color="000000" w:space="0" w:sz="4" w:val="single"/>
              <w:bottom w:color="000000" w:space="0" w:sz="4" w:val="single"/>
              <w:right w:color="000000" w:space="0" w:sz="0" w:val="nil"/>
            </w:tcBorders>
            <w:tcMar>
              <w:top w:w="0.0" w:type="dxa"/>
              <w:left w:w="0.0" w:type="dxa"/>
              <w:bottom w:w="0.0" w:type="dxa"/>
              <w:right w:w="0.0" w:type="dxa"/>
            </w:tcMar>
          </w:tcPr>
          <w:p w:rsidR="00000000" w:rsidDel="00000000" w:rsidP="00000000" w:rsidRDefault="00000000" w:rsidRPr="00000000" w14:paraId="000003B1">
            <w:pPr>
              <w:widowControl w:val="0"/>
              <w:spacing w:after="120" w:line="240" w:lineRule="auto"/>
              <w:jc w:val="center"/>
              <w:rPr>
                <w:b w:val="1"/>
                <w:sz w:val="20"/>
                <w:szCs w:val="20"/>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tcMar>
              <w:top w:w="0.0" w:type="dxa"/>
              <w:left w:w="0.0" w:type="dxa"/>
              <w:bottom w:w="0.0" w:type="dxa"/>
              <w:right w:w="0.0" w:type="dxa"/>
            </w:tcMar>
          </w:tcPr>
          <w:p w:rsidR="00000000" w:rsidDel="00000000" w:rsidP="00000000" w:rsidRDefault="00000000" w:rsidRPr="00000000" w14:paraId="000003B2">
            <w:pPr>
              <w:widowControl w:val="0"/>
              <w:spacing w:after="120" w:line="240" w:lineRule="auto"/>
              <w:jc w:val="center"/>
              <w:rPr>
                <w:b w:val="1"/>
                <w:sz w:val="20"/>
                <w:szCs w:val="20"/>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3B3">
            <w:pPr>
              <w:widowControl w:val="0"/>
              <w:spacing w:after="120" w:line="240" w:lineRule="auto"/>
              <w:jc w:val="center"/>
              <w:rPr>
                <w:b w:val="1"/>
                <w:sz w:val="20"/>
                <w:szCs w:val="20"/>
              </w:rPr>
            </w:pPr>
            <w:r w:rsidDel="00000000" w:rsidR="00000000" w:rsidRPr="00000000">
              <w:rPr>
                <w:rtl w:val="0"/>
              </w:rPr>
            </w:r>
          </w:p>
        </w:tc>
      </w:tr>
      <w:tr>
        <w:trPr>
          <w:cantSplit w:val="0"/>
          <w:tblHeader w:val="0"/>
        </w:trPr>
        <w:tc>
          <w:tcPr>
            <w:tcBorders>
              <w:top w:color="000000" w:space="0" w:sz="0" w:val="nil"/>
              <w:left w:color="000000" w:space="0" w:sz="4" w:val="single"/>
              <w:bottom w:color="000000" w:space="0" w:sz="4" w:val="single"/>
              <w:right w:color="000000" w:space="0" w:sz="0" w:val="nil"/>
            </w:tcBorders>
            <w:tcMar>
              <w:top w:w="0.0" w:type="dxa"/>
              <w:left w:w="0.0" w:type="dxa"/>
              <w:bottom w:w="0.0" w:type="dxa"/>
              <w:right w:w="0.0" w:type="dxa"/>
            </w:tcMar>
          </w:tcPr>
          <w:p w:rsidR="00000000" w:rsidDel="00000000" w:rsidP="00000000" w:rsidRDefault="00000000" w:rsidRPr="00000000" w14:paraId="000003B4">
            <w:pPr>
              <w:widowControl w:val="0"/>
              <w:spacing w:after="120" w:line="240" w:lineRule="auto"/>
              <w:jc w:val="center"/>
              <w:rPr>
                <w:b w:val="1"/>
                <w:sz w:val="20"/>
                <w:szCs w:val="20"/>
              </w:rPr>
            </w:pPr>
            <w:r w:rsidDel="00000000" w:rsidR="00000000" w:rsidRPr="00000000">
              <w:rPr>
                <w:b w:val="1"/>
                <w:sz w:val="20"/>
                <w:szCs w:val="20"/>
                <w:rtl w:val="0"/>
              </w:rPr>
              <w:t xml:space="preserve">19</w:t>
            </w:r>
          </w:p>
        </w:tc>
        <w:tc>
          <w:tcPr>
            <w:tcBorders>
              <w:top w:color="000000" w:space="0" w:sz="0" w:val="nil"/>
              <w:left w:color="000000" w:space="0" w:sz="4" w:val="single"/>
              <w:bottom w:color="000000" w:space="0" w:sz="4" w:val="single"/>
              <w:right w:color="000000" w:space="0" w:sz="0" w:val="nil"/>
            </w:tcBorders>
            <w:tcMar>
              <w:top w:w="0.0" w:type="dxa"/>
              <w:left w:w="0.0" w:type="dxa"/>
              <w:bottom w:w="0.0" w:type="dxa"/>
              <w:right w:w="0.0" w:type="dxa"/>
            </w:tcMar>
          </w:tcPr>
          <w:p w:rsidR="00000000" w:rsidDel="00000000" w:rsidP="00000000" w:rsidRDefault="00000000" w:rsidRPr="00000000" w14:paraId="000003B5">
            <w:pPr>
              <w:widowControl w:val="0"/>
              <w:spacing w:after="120" w:line="240" w:lineRule="auto"/>
              <w:rPr>
                <w:sz w:val="20"/>
                <w:szCs w:val="20"/>
              </w:rPr>
            </w:pPr>
            <w:r w:rsidDel="00000000" w:rsidR="00000000" w:rsidRPr="00000000">
              <w:rPr>
                <w:rtl w:val="0"/>
              </w:rPr>
            </w:r>
          </w:p>
        </w:tc>
        <w:tc>
          <w:tcPr>
            <w:tcBorders>
              <w:top w:color="000000" w:space="0" w:sz="0" w:val="nil"/>
              <w:left w:color="000000" w:space="0" w:sz="4" w:val="single"/>
              <w:bottom w:color="000000" w:space="0" w:sz="4" w:val="single"/>
              <w:right w:color="000000" w:space="0" w:sz="0" w:val="nil"/>
            </w:tcBorders>
            <w:tcMar>
              <w:top w:w="0.0" w:type="dxa"/>
              <w:left w:w="0.0" w:type="dxa"/>
              <w:bottom w:w="0.0" w:type="dxa"/>
              <w:right w:w="0.0" w:type="dxa"/>
            </w:tcMar>
          </w:tcPr>
          <w:p w:rsidR="00000000" w:rsidDel="00000000" w:rsidP="00000000" w:rsidRDefault="00000000" w:rsidRPr="00000000" w14:paraId="000003B6">
            <w:pPr>
              <w:widowControl w:val="0"/>
              <w:spacing w:after="120" w:line="240" w:lineRule="auto"/>
              <w:rPr>
                <w:sz w:val="20"/>
                <w:szCs w:val="20"/>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tcMar>
              <w:top w:w="0.0" w:type="dxa"/>
              <w:left w:w="0.0" w:type="dxa"/>
              <w:bottom w:w="0.0" w:type="dxa"/>
              <w:right w:w="0.0" w:type="dxa"/>
            </w:tcMar>
          </w:tcPr>
          <w:p w:rsidR="00000000" w:rsidDel="00000000" w:rsidP="00000000" w:rsidRDefault="00000000" w:rsidRPr="00000000" w14:paraId="000003B7">
            <w:pPr>
              <w:widowControl w:val="0"/>
              <w:spacing w:after="120" w:line="240" w:lineRule="auto"/>
              <w:rPr>
                <w:sz w:val="20"/>
                <w:szCs w:val="20"/>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3B8">
            <w:pPr>
              <w:widowControl w:val="0"/>
              <w:spacing w:after="120" w:line="240" w:lineRule="auto"/>
              <w:rPr>
                <w:sz w:val="20"/>
                <w:szCs w:val="20"/>
              </w:rPr>
            </w:pPr>
            <w:r w:rsidDel="00000000" w:rsidR="00000000" w:rsidRPr="00000000">
              <w:rPr>
                <w:rtl w:val="0"/>
              </w:rPr>
            </w:r>
          </w:p>
        </w:tc>
      </w:tr>
      <w:tr>
        <w:trPr>
          <w:cantSplit w:val="0"/>
          <w:tblHeader w:val="0"/>
        </w:trPr>
        <w:tc>
          <w:tcPr>
            <w:tcBorders>
              <w:top w:color="000000" w:space="0" w:sz="0" w:val="nil"/>
              <w:left w:color="000000" w:space="0" w:sz="4" w:val="single"/>
              <w:bottom w:color="000000" w:space="0" w:sz="4" w:val="single"/>
              <w:right w:color="000000" w:space="0" w:sz="0" w:val="nil"/>
            </w:tcBorders>
            <w:tcMar>
              <w:top w:w="0.0" w:type="dxa"/>
              <w:left w:w="0.0" w:type="dxa"/>
              <w:bottom w:w="0.0" w:type="dxa"/>
              <w:right w:w="0.0" w:type="dxa"/>
            </w:tcMar>
          </w:tcPr>
          <w:p w:rsidR="00000000" w:rsidDel="00000000" w:rsidP="00000000" w:rsidRDefault="00000000" w:rsidRPr="00000000" w14:paraId="000003B9">
            <w:pPr>
              <w:widowControl w:val="0"/>
              <w:spacing w:after="120" w:line="240" w:lineRule="auto"/>
              <w:jc w:val="center"/>
              <w:rPr>
                <w:b w:val="1"/>
                <w:sz w:val="20"/>
                <w:szCs w:val="20"/>
              </w:rPr>
            </w:pPr>
            <w:r w:rsidDel="00000000" w:rsidR="00000000" w:rsidRPr="00000000">
              <w:rPr>
                <w:b w:val="1"/>
                <w:sz w:val="20"/>
                <w:szCs w:val="20"/>
                <w:rtl w:val="0"/>
              </w:rPr>
              <w:t xml:space="preserve">20</w:t>
            </w:r>
          </w:p>
        </w:tc>
        <w:tc>
          <w:tcPr>
            <w:tcBorders>
              <w:top w:color="000000" w:space="0" w:sz="0" w:val="nil"/>
              <w:left w:color="000000" w:space="0" w:sz="4" w:val="single"/>
              <w:bottom w:color="000000" w:space="0" w:sz="4" w:val="single"/>
              <w:right w:color="000000" w:space="0" w:sz="0" w:val="nil"/>
            </w:tcBorders>
            <w:tcMar>
              <w:top w:w="0.0" w:type="dxa"/>
              <w:left w:w="0.0" w:type="dxa"/>
              <w:bottom w:w="0.0" w:type="dxa"/>
              <w:right w:w="0.0" w:type="dxa"/>
            </w:tcMar>
          </w:tcPr>
          <w:p w:rsidR="00000000" w:rsidDel="00000000" w:rsidP="00000000" w:rsidRDefault="00000000" w:rsidRPr="00000000" w14:paraId="000003BA">
            <w:pPr>
              <w:widowControl w:val="0"/>
              <w:spacing w:after="120" w:line="240" w:lineRule="auto"/>
              <w:rPr>
                <w:sz w:val="20"/>
                <w:szCs w:val="20"/>
              </w:rPr>
            </w:pPr>
            <w:r w:rsidDel="00000000" w:rsidR="00000000" w:rsidRPr="00000000">
              <w:rPr>
                <w:rtl w:val="0"/>
              </w:rPr>
            </w:r>
          </w:p>
        </w:tc>
        <w:tc>
          <w:tcPr>
            <w:tcBorders>
              <w:top w:color="000000" w:space="0" w:sz="0" w:val="nil"/>
              <w:left w:color="000000" w:space="0" w:sz="4" w:val="single"/>
              <w:bottom w:color="000000" w:space="0" w:sz="4" w:val="single"/>
              <w:right w:color="000000" w:space="0" w:sz="0" w:val="nil"/>
            </w:tcBorders>
            <w:tcMar>
              <w:top w:w="0.0" w:type="dxa"/>
              <w:left w:w="0.0" w:type="dxa"/>
              <w:bottom w:w="0.0" w:type="dxa"/>
              <w:right w:w="0.0" w:type="dxa"/>
            </w:tcMar>
          </w:tcPr>
          <w:p w:rsidR="00000000" w:rsidDel="00000000" w:rsidP="00000000" w:rsidRDefault="00000000" w:rsidRPr="00000000" w14:paraId="000003BB">
            <w:pPr>
              <w:widowControl w:val="0"/>
              <w:spacing w:after="120" w:line="240" w:lineRule="auto"/>
              <w:rPr>
                <w:sz w:val="20"/>
                <w:szCs w:val="20"/>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tcMar>
              <w:top w:w="0.0" w:type="dxa"/>
              <w:left w:w="0.0" w:type="dxa"/>
              <w:bottom w:w="0.0" w:type="dxa"/>
              <w:right w:w="0.0" w:type="dxa"/>
            </w:tcMar>
          </w:tcPr>
          <w:p w:rsidR="00000000" w:rsidDel="00000000" w:rsidP="00000000" w:rsidRDefault="00000000" w:rsidRPr="00000000" w14:paraId="000003BC">
            <w:pPr>
              <w:widowControl w:val="0"/>
              <w:spacing w:after="120" w:line="240" w:lineRule="auto"/>
              <w:rPr>
                <w:sz w:val="20"/>
                <w:szCs w:val="20"/>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3BD">
            <w:pPr>
              <w:widowControl w:val="0"/>
              <w:spacing w:after="120" w:line="240" w:lineRule="auto"/>
              <w:rPr>
                <w:sz w:val="20"/>
                <w:szCs w:val="20"/>
              </w:rPr>
            </w:pPr>
            <w:r w:rsidDel="00000000" w:rsidR="00000000" w:rsidRPr="00000000">
              <w:rPr>
                <w:rtl w:val="0"/>
              </w:rPr>
            </w:r>
          </w:p>
        </w:tc>
      </w:tr>
      <w:tr>
        <w:trPr>
          <w:cantSplit w:val="0"/>
          <w:tblHeader w:val="0"/>
        </w:trPr>
        <w:tc>
          <w:tcPr>
            <w:tcBorders>
              <w:top w:color="000000" w:space="0" w:sz="0" w:val="nil"/>
              <w:left w:color="000000" w:space="0" w:sz="4" w:val="single"/>
              <w:bottom w:color="000000" w:space="0" w:sz="4" w:val="single"/>
              <w:right w:color="000000" w:space="0" w:sz="0" w:val="nil"/>
            </w:tcBorders>
            <w:tcMar>
              <w:top w:w="0.0" w:type="dxa"/>
              <w:left w:w="0.0" w:type="dxa"/>
              <w:bottom w:w="0.0" w:type="dxa"/>
              <w:right w:w="0.0" w:type="dxa"/>
            </w:tcMar>
          </w:tcPr>
          <w:p w:rsidR="00000000" w:rsidDel="00000000" w:rsidP="00000000" w:rsidRDefault="00000000" w:rsidRPr="00000000" w14:paraId="000003BE">
            <w:pPr>
              <w:widowControl w:val="0"/>
              <w:spacing w:after="120" w:line="240" w:lineRule="auto"/>
              <w:jc w:val="center"/>
              <w:rPr>
                <w:b w:val="1"/>
                <w:sz w:val="20"/>
                <w:szCs w:val="20"/>
              </w:rPr>
            </w:pPr>
            <w:r w:rsidDel="00000000" w:rsidR="00000000" w:rsidRPr="00000000">
              <w:rPr>
                <w:b w:val="1"/>
                <w:sz w:val="20"/>
                <w:szCs w:val="20"/>
                <w:rtl w:val="0"/>
              </w:rPr>
              <w:t xml:space="preserve">21</w:t>
            </w:r>
          </w:p>
        </w:tc>
        <w:tc>
          <w:tcPr>
            <w:tcBorders>
              <w:top w:color="000000" w:space="0" w:sz="0" w:val="nil"/>
              <w:left w:color="000000" w:space="0" w:sz="4" w:val="single"/>
              <w:bottom w:color="000000" w:space="0" w:sz="4" w:val="single"/>
              <w:right w:color="000000" w:space="0" w:sz="0" w:val="nil"/>
            </w:tcBorders>
            <w:tcMar>
              <w:top w:w="0.0" w:type="dxa"/>
              <w:left w:w="0.0" w:type="dxa"/>
              <w:bottom w:w="0.0" w:type="dxa"/>
              <w:right w:w="0.0" w:type="dxa"/>
            </w:tcMar>
          </w:tcPr>
          <w:p w:rsidR="00000000" w:rsidDel="00000000" w:rsidP="00000000" w:rsidRDefault="00000000" w:rsidRPr="00000000" w14:paraId="000003BF">
            <w:pPr>
              <w:widowControl w:val="0"/>
              <w:spacing w:after="120" w:line="240" w:lineRule="auto"/>
              <w:rPr>
                <w:sz w:val="20"/>
                <w:szCs w:val="20"/>
              </w:rPr>
            </w:pPr>
            <w:r w:rsidDel="00000000" w:rsidR="00000000" w:rsidRPr="00000000">
              <w:rPr>
                <w:rtl w:val="0"/>
              </w:rPr>
            </w:r>
          </w:p>
        </w:tc>
        <w:tc>
          <w:tcPr>
            <w:tcBorders>
              <w:top w:color="000000" w:space="0" w:sz="0" w:val="nil"/>
              <w:left w:color="000000" w:space="0" w:sz="4" w:val="single"/>
              <w:bottom w:color="000000" w:space="0" w:sz="4" w:val="single"/>
              <w:right w:color="000000" w:space="0" w:sz="0" w:val="nil"/>
            </w:tcBorders>
            <w:tcMar>
              <w:top w:w="0.0" w:type="dxa"/>
              <w:left w:w="0.0" w:type="dxa"/>
              <w:bottom w:w="0.0" w:type="dxa"/>
              <w:right w:w="0.0" w:type="dxa"/>
            </w:tcMar>
          </w:tcPr>
          <w:p w:rsidR="00000000" w:rsidDel="00000000" w:rsidP="00000000" w:rsidRDefault="00000000" w:rsidRPr="00000000" w14:paraId="000003C0">
            <w:pPr>
              <w:widowControl w:val="0"/>
              <w:spacing w:after="120" w:line="240" w:lineRule="auto"/>
              <w:rPr>
                <w:sz w:val="20"/>
                <w:szCs w:val="20"/>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tcMar>
              <w:top w:w="0.0" w:type="dxa"/>
              <w:left w:w="0.0" w:type="dxa"/>
              <w:bottom w:w="0.0" w:type="dxa"/>
              <w:right w:w="0.0" w:type="dxa"/>
            </w:tcMar>
          </w:tcPr>
          <w:p w:rsidR="00000000" w:rsidDel="00000000" w:rsidP="00000000" w:rsidRDefault="00000000" w:rsidRPr="00000000" w14:paraId="000003C1">
            <w:pPr>
              <w:widowControl w:val="0"/>
              <w:spacing w:after="120" w:line="240" w:lineRule="auto"/>
              <w:rPr>
                <w:sz w:val="20"/>
                <w:szCs w:val="20"/>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3C2">
            <w:pPr>
              <w:widowControl w:val="0"/>
              <w:spacing w:after="120" w:line="240" w:lineRule="auto"/>
              <w:rPr>
                <w:sz w:val="20"/>
                <w:szCs w:val="20"/>
              </w:rPr>
            </w:pPr>
            <w:r w:rsidDel="00000000" w:rsidR="00000000" w:rsidRPr="00000000">
              <w:rPr>
                <w:rtl w:val="0"/>
              </w:rPr>
            </w:r>
          </w:p>
        </w:tc>
      </w:tr>
      <w:tr>
        <w:trPr>
          <w:cantSplit w:val="0"/>
          <w:tblHeader w:val="0"/>
        </w:trPr>
        <w:tc>
          <w:tcPr>
            <w:tcBorders>
              <w:top w:color="000000" w:space="0" w:sz="0" w:val="nil"/>
              <w:left w:color="000000" w:space="0" w:sz="4" w:val="single"/>
              <w:bottom w:color="000000" w:space="0" w:sz="4" w:val="single"/>
              <w:right w:color="000000" w:space="0" w:sz="0" w:val="nil"/>
            </w:tcBorders>
            <w:tcMar>
              <w:top w:w="0.0" w:type="dxa"/>
              <w:left w:w="0.0" w:type="dxa"/>
              <w:bottom w:w="0.0" w:type="dxa"/>
              <w:right w:w="0.0" w:type="dxa"/>
            </w:tcMar>
          </w:tcPr>
          <w:p w:rsidR="00000000" w:rsidDel="00000000" w:rsidP="00000000" w:rsidRDefault="00000000" w:rsidRPr="00000000" w14:paraId="000003C3">
            <w:pPr>
              <w:widowControl w:val="0"/>
              <w:spacing w:after="120" w:line="240" w:lineRule="auto"/>
              <w:jc w:val="center"/>
              <w:rPr>
                <w:b w:val="1"/>
                <w:sz w:val="20"/>
                <w:szCs w:val="20"/>
              </w:rPr>
            </w:pPr>
            <w:r w:rsidDel="00000000" w:rsidR="00000000" w:rsidRPr="00000000">
              <w:rPr>
                <w:b w:val="1"/>
                <w:sz w:val="20"/>
                <w:szCs w:val="20"/>
                <w:rtl w:val="0"/>
              </w:rPr>
              <w:t xml:space="preserve">22</w:t>
            </w:r>
          </w:p>
        </w:tc>
        <w:tc>
          <w:tcPr>
            <w:tcBorders>
              <w:top w:color="000000" w:space="0" w:sz="0" w:val="nil"/>
              <w:left w:color="000000" w:space="0" w:sz="4" w:val="single"/>
              <w:bottom w:color="000000" w:space="0" w:sz="4" w:val="single"/>
              <w:right w:color="000000" w:space="0" w:sz="0" w:val="nil"/>
            </w:tcBorders>
            <w:tcMar>
              <w:top w:w="0.0" w:type="dxa"/>
              <w:left w:w="0.0" w:type="dxa"/>
              <w:bottom w:w="0.0" w:type="dxa"/>
              <w:right w:w="0.0" w:type="dxa"/>
            </w:tcMar>
          </w:tcPr>
          <w:p w:rsidR="00000000" w:rsidDel="00000000" w:rsidP="00000000" w:rsidRDefault="00000000" w:rsidRPr="00000000" w14:paraId="000003C4">
            <w:pPr>
              <w:widowControl w:val="0"/>
              <w:spacing w:after="120" w:line="240" w:lineRule="auto"/>
              <w:rPr>
                <w:sz w:val="20"/>
                <w:szCs w:val="20"/>
              </w:rPr>
            </w:pPr>
            <w:r w:rsidDel="00000000" w:rsidR="00000000" w:rsidRPr="00000000">
              <w:rPr>
                <w:rtl w:val="0"/>
              </w:rPr>
            </w:r>
          </w:p>
        </w:tc>
        <w:tc>
          <w:tcPr>
            <w:tcBorders>
              <w:top w:color="000000" w:space="0" w:sz="0" w:val="nil"/>
              <w:left w:color="000000" w:space="0" w:sz="4" w:val="single"/>
              <w:bottom w:color="000000" w:space="0" w:sz="4" w:val="single"/>
              <w:right w:color="000000" w:space="0" w:sz="0" w:val="nil"/>
            </w:tcBorders>
            <w:tcMar>
              <w:top w:w="0.0" w:type="dxa"/>
              <w:left w:w="0.0" w:type="dxa"/>
              <w:bottom w:w="0.0" w:type="dxa"/>
              <w:right w:w="0.0" w:type="dxa"/>
            </w:tcMar>
          </w:tcPr>
          <w:p w:rsidR="00000000" w:rsidDel="00000000" w:rsidP="00000000" w:rsidRDefault="00000000" w:rsidRPr="00000000" w14:paraId="000003C5">
            <w:pPr>
              <w:widowControl w:val="0"/>
              <w:spacing w:after="120" w:line="240" w:lineRule="auto"/>
              <w:rPr>
                <w:sz w:val="20"/>
                <w:szCs w:val="20"/>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tcMar>
              <w:top w:w="0.0" w:type="dxa"/>
              <w:left w:w="0.0" w:type="dxa"/>
              <w:bottom w:w="0.0" w:type="dxa"/>
              <w:right w:w="0.0" w:type="dxa"/>
            </w:tcMar>
          </w:tcPr>
          <w:p w:rsidR="00000000" w:rsidDel="00000000" w:rsidP="00000000" w:rsidRDefault="00000000" w:rsidRPr="00000000" w14:paraId="000003C6">
            <w:pPr>
              <w:widowControl w:val="0"/>
              <w:spacing w:after="120" w:line="240" w:lineRule="auto"/>
              <w:rPr>
                <w:sz w:val="20"/>
                <w:szCs w:val="20"/>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3C7">
            <w:pPr>
              <w:widowControl w:val="0"/>
              <w:spacing w:after="120" w:line="240" w:lineRule="auto"/>
              <w:rPr>
                <w:sz w:val="20"/>
                <w:szCs w:val="20"/>
              </w:rPr>
            </w:pPr>
            <w:r w:rsidDel="00000000" w:rsidR="00000000" w:rsidRPr="00000000">
              <w:rPr>
                <w:rtl w:val="0"/>
              </w:rPr>
            </w:r>
          </w:p>
        </w:tc>
      </w:tr>
      <w:tr>
        <w:trPr>
          <w:cantSplit w:val="0"/>
          <w:tblHeader w:val="0"/>
        </w:trPr>
        <w:tc>
          <w:tcPr>
            <w:tcBorders>
              <w:top w:color="000000" w:space="0" w:sz="0" w:val="nil"/>
              <w:left w:color="000000" w:space="0" w:sz="4" w:val="single"/>
              <w:bottom w:color="000000" w:space="0" w:sz="4" w:val="single"/>
              <w:right w:color="000000" w:space="0" w:sz="0" w:val="nil"/>
            </w:tcBorders>
            <w:tcMar>
              <w:top w:w="0.0" w:type="dxa"/>
              <w:left w:w="0.0" w:type="dxa"/>
              <w:bottom w:w="0.0" w:type="dxa"/>
              <w:right w:w="0.0" w:type="dxa"/>
            </w:tcMar>
          </w:tcPr>
          <w:p w:rsidR="00000000" w:rsidDel="00000000" w:rsidP="00000000" w:rsidRDefault="00000000" w:rsidRPr="00000000" w14:paraId="000003C8">
            <w:pPr>
              <w:widowControl w:val="0"/>
              <w:spacing w:after="120" w:line="240" w:lineRule="auto"/>
              <w:jc w:val="center"/>
              <w:rPr>
                <w:b w:val="1"/>
                <w:sz w:val="20"/>
                <w:szCs w:val="20"/>
              </w:rPr>
            </w:pPr>
            <w:r w:rsidDel="00000000" w:rsidR="00000000" w:rsidRPr="00000000">
              <w:rPr>
                <w:b w:val="1"/>
                <w:sz w:val="20"/>
                <w:szCs w:val="20"/>
                <w:rtl w:val="0"/>
              </w:rPr>
              <w:t xml:space="preserve">23</w:t>
            </w:r>
          </w:p>
        </w:tc>
        <w:tc>
          <w:tcPr>
            <w:tcBorders>
              <w:top w:color="000000" w:space="0" w:sz="0" w:val="nil"/>
              <w:left w:color="000000" w:space="0" w:sz="4" w:val="single"/>
              <w:bottom w:color="000000" w:space="0" w:sz="4" w:val="single"/>
              <w:right w:color="000000" w:space="0" w:sz="0" w:val="nil"/>
            </w:tcBorders>
            <w:tcMar>
              <w:top w:w="0.0" w:type="dxa"/>
              <w:left w:w="0.0" w:type="dxa"/>
              <w:bottom w:w="0.0" w:type="dxa"/>
              <w:right w:w="0.0" w:type="dxa"/>
            </w:tcMar>
          </w:tcPr>
          <w:p w:rsidR="00000000" w:rsidDel="00000000" w:rsidP="00000000" w:rsidRDefault="00000000" w:rsidRPr="00000000" w14:paraId="000003C9">
            <w:pPr>
              <w:widowControl w:val="0"/>
              <w:spacing w:after="120" w:line="240" w:lineRule="auto"/>
              <w:rPr>
                <w:sz w:val="20"/>
                <w:szCs w:val="20"/>
              </w:rPr>
            </w:pPr>
            <w:r w:rsidDel="00000000" w:rsidR="00000000" w:rsidRPr="00000000">
              <w:rPr>
                <w:rtl w:val="0"/>
              </w:rPr>
            </w:r>
          </w:p>
        </w:tc>
        <w:tc>
          <w:tcPr>
            <w:tcBorders>
              <w:top w:color="000000" w:space="0" w:sz="0" w:val="nil"/>
              <w:left w:color="000000" w:space="0" w:sz="4" w:val="single"/>
              <w:bottom w:color="000000" w:space="0" w:sz="4" w:val="single"/>
              <w:right w:color="000000" w:space="0" w:sz="0" w:val="nil"/>
            </w:tcBorders>
            <w:tcMar>
              <w:top w:w="0.0" w:type="dxa"/>
              <w:left w:w="0.0" w:type="dxa"/>
              <w:bottom w:w="0.0" w:type="dxa"/>
              <w:right w:w="0.0" w:type="dxa"/>
            </w:tcMar>
          </w:tcPr>
          <w:p w:rsidR="00000000" w:rsidDel="00000000" w:rsidP="00000000" w:rsidRDefault="00000000" w:rsidRPr="00000000" w14:paraId="000003CA">
            <w:pPr>
              <w:widowControl w:val="0"/>
              <w:spacing w:after="120" w:line="240" w:lineRule="auto"/>
              <w:rPr>
                <w:sz w:val="20"/>
                <w:szCs w:val="20"/>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tcMar>
              <w:top w:w="0.0" w:type="dxa"/>
              <w:left w:w="0.0" w:type="dxa"/>
              <w:bottom w:w="0.0" w:type="dxa"/>
              <w:right w:w="0.0" w:type="dxa"/>
            </w:tcMar>
          </w:tcPr>
          <w:p w:rsidR="00000000" w:rsidDel="00000000" w:rsidP="00000000" w:rsidRDefault="00000000" w:rsidRPr="00000000" w14:paraId="000003CB">
            <w:pPr>
              <w:widowControl w:val="0"/>
              <w:spacing w:after="120" w:line="240" w:lineRule="auto"/>
              <w:rPr>
                <w:sz w:val="20"/>
                <w:szCs w:val="20"/>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3CC">
            <w:pPr>
              <w:widowControl w:val="0"/>
              <w:spacing w:after="120" w:line="240" w:lineRule="auto"/>
              <w:rPr>
                <w:sz w:val="20"/>
                <w:szCs w:val="20"/>
              </w:rPr>
            </w:pPr>
            <w:r w:rsidDel="00000000" w:rsidR="00000000" w:rsidRPr="00000000">
              <w:rPr>
                <w:rtl w:val="0"/>
              </w:rPr>
            </w:r>
          </w:p>
        </w:tc>
      </w:tr>
      <w:tr>
        <w:trPr>
          <w:cantSplit w:val="0"/>
          <w:tblHeader w:val="0"/>
        </w:trPr>
        <w:tc>
          <w:tcPr>
            <w:tcBorders>
              <w:top w:color="000000" w:space="0" w:sz="0" w:val="nil"/>
              <w:left w:color="000000" w:space="0" w:sz="4" w:val="single"/>
              <w:bottom w:color="000000" w:space="0" w:sz="4" w:val="single"/>
              <w:right w:color="000000" w:space="0" w:sz="0" w:val="nil"/>
            </w:tcBorders>
            <w:tcMar>
              <w:top w:w="0.0" w:type="dxa"/>
              <w:left w:w="0.0" w:type="dxa"/>
              <w:bottom w:w="0.0" w:type="dxa"/>
              <w:right w:w="0.0" w:type="dxa"/>
            </w:tcMar>
          </w:tcPr>
          <w:p w:rsidR="00000000" w:rsidDel="00000000" w:rsidP="00000000" w:rsidRDefault="00000000" w:rsidRPr="00000000" w14:paraId="000003CD">
            <w:pPr>
              <w:widowControl w:val="0"/>
              <w:spacing w:after="120" w:line="240" w:lineRule="auto"/>
              <w:jc w:val="center"/>
              <w:rPr>
                <w:b w:val="1"/>
                <w:sz w:val="20"/>
                <w:szCs w:val="20"/>
              </w:rPr>
            </w:pPr>
            <w:r w:rsidDel="00000000" w:rsidR="00000000" w:rsidRPr="00000000">
              <w:rPr>
                <w:b w:val="1"/>
                <w:sz w:val="20"/>
                <w:szCs w:val="20"/>
                <w:rtl w:val="0"/>
              </w:rPr>
              <w:t xml:space="preserve">24</w:t>
            </w:r>
          </w:p>
        </w:tc>
        <w:tc>
          <w:tcPr>
            <w:tcBorders>
              <w:top w:color="000000" w:space="0" w:sz="0" w:val="nil"/>
              <w:left w:color="000000" w:space="0" w:sz="4" w:val="single"/>
              <w:bottom w:color="000000" w:space="0" w:sz="4" w:val="single"/>
              <w:right w:color="000000" w:space="0" w:sz="0" w:val="nil"/>
            </w:tcBorders>
            <w:tcMar>
              <w:top w:w="0.0" w:type="dxa"/>
              <w:left w:w="0.0" w:type="dxa"/>
              <w:bottom w:w="0.0" w:type="dxa"/>
              <w:right w:w="0.0" w:type="dxa"/>
            </w:tcMar>
          </w:tcPr>
          <w:p w:rsidR="00000000" w:rsidDel="00000000" w:rsidP="00000000" w:rsidRDefault="00000000" w:rsidRPr="00000000" w14:paraId="000003CE">
            <w:pPr>
              <w:widowControl w:val="0"/>
              <w:spacing w:after="120" w:line="240" w:lineRule="auto"/>
              <w:rPr>
                <w:sz w:val="20"/>
                <w:szCs w:val="20"/>
              </w:rPr>
            </w:pPr>
            <w:r w:rsidDel="00000000" w:rsidR="00000000" w:rsidRPr="00000000">
              <w:rPr>
                <w:rtl w:val="0"/>
              </w:rPr>
            </w:r>
          </w:p>
        </w:tc>
        <w:tc>
          <w:tcPr>
            <w:tcBorders>
              <w:top w:color="000000" w:space="0" w:sz="0" w:val="nil"/>
              <w:left w:color="000000" w:space="0" w:sz="4" w:val="single"/>
              <w:bottom w:color="000000" w:space="0" w:sz="4" w:val="single"/>
              <w:right w:color="000000" w:space="0" w:sz="0" w:val="nil"/>
            </w:tcBorders>
            <w:tcMar>
              <w:top w:w="0.0" w:type="dxa"/>
              <w:left w:w="0.0" w:type="dxa"/>
              <w:bottom w:w="0.0" w:type="dxa"/>
              <w:right w:w="0.0" w:type="dxa"/>
            </w:tcMar>
          </w:tcPr>
          <w:p w:rsidR="00000000" w:rsidDel="00000000" w:rsidP="00000000" w:rsidRDefault="00000000" w:rsidRPr="00000000" w14:paraId="000003CF">
            <w:pPr>
              <w:widowControl w:val="0"/>
              <w:spacing w:after="120" w:line="240" w:lineRule="auto"/>
              <w:jc w:val="center"/>
              <w:rPr>
                <w:b w:val="1"/>
                <w:sz w:val="20"/>
                <w:szCs w:val="20"/>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tcMar>
              <w:top w:w="0.0" w:type="dxa"/>
              <w:left w:w="0.0" w:type="dxa"/>
              <w:bottom w:w="0.0" w:type="dxa"/>
              <w:right w:w="0.0" w:type="dxa"/>
            </w:tcMar>
          </w:tcPr>
          <w:p w:rsidR="00000000" w:rsidDel="00000000" w:rsidP="00000000" w:rsidRDefault="00000000" w:rsidRPr="00000000" w14:paraId="000003D0">
            <w:pPr>
              <w:widowControl w:val="0"/>
              <w:spacing w:after="120" w:line="240" w:lineRule="auto"/>
              <w:jc w:val="center"/>
              <w:rPr>
                <w:b w:val="1"/>
                <w:sz w:val="20"/>
                <w:szCs w:val="20"/>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3D1">
            <w:pPr>
              <w:widowControl w:val="0"/>
              <w:spacing w:after="120" w:line="240" w:lineRule="auto"/>
              <w:jc w:val="center"/>
              <w:rPr>
                <w:b w:val="1"/>
                <w:sz w:val="20"/>
                <w:szCs w:val="20"/>
              </w:rPr>
            </w:pPr>
            <w:r w:rsidDel="00000000" w:rsidR="00000000" w:rsidRPr="00000000">
              <w:rPr>
                <w:rtl w:val="0"/>
              </w:rPr>
            </w:r>
          </w:p>
        </w:tc>
      </w:tr>
      <w:tr>
        <w:trPr>
          <w:cantSplit w:val="0"/>
          <w:tblHeader w:val="0"/>
        </w:trPr>
        <w:tc>
          <w:tcPr>
            <w:tcBorders>
              <w:top w:color="000000" w:space="0" w:sz="0" w:val="nil"/>
              <w:left w:color="000000" w:space="0" w:sz="4" w:val="single"/>
              <w:bottom w:color="000000" w:space="0" w:sz="4" w:val="single"/>
              <w:right w:color="000000" w:space="0" w:sz="0" w:val="nil"/>
            </w:tcBorders>
            <w:tcMar>
              <w:top w:w="0.0" w:type="dxa"/>
              <w:left w:w="0.0" w:type="dxa"/>
              <w:bottom w:w="0.0" w:type="dxa"/>
              <w:right w:w="0.0" w:type="dxa"/>
            </w:tcMar>
          </w:tcPr>
          <w:p w:rsidR="00000000" w:rsidDel="00000000" w:rsidP="00000000" w:rsidRDefault="00000000" w:rsidRPr="00000000" w14:paraId="000003D2">
            <w:pPr>
              <w:widowControl w:val="0"/>
              <w:spacing w:after="120" w:line="240" w:lineRule="auto"/>
              <w:jc w:val="center"/>
              <w:rPr>
                <w:b w:val="1"/>
                <w:sz w:val="20"/>
                <w:szCs w:val="20"/>
              </w:rPr>
            </w:pPr>
            <w:r w:rsidDel="00000000" w:rsidR="00000000" w:rsidRPr="00000000">
              <w:rPr>
                <w:b w:val="1"/>
                <w:sz w:val="20"/>
                <w:szCs w:val="20"/>
                <w:rtl w:val="0"/>
              </w:rPr>
              <w:t xml:space="preserve">25</w:t>
            </w:r>
          </w:p>
        </w:tc>
        <w:tc>
          <w:tcPr>
            <w:tcBorders>
              <w:top w:color="000000" w:space="0" w:sz="0" w:val="nil"/>
              <w:left w:color="000000" w:space="0" w:sz="4" w:val="single"/>
              <w:bottom w:color="000000" w:space="0" w:sz="4" w:val="single"/>
              <w:right w:color="000000" w:space="0" w:sz="0" w:val="nil"/>
            </w:tcBorders>
            <w:tcMar>
              <w:top w:w="0.0" w:type="dxa"/>
              <w:left w:w="0.0" w:type="dxa"/>
              <w:bottom w:w="0.0" w:type="dxa"/>
              <w:right w:w="0.0" w:type="dxa"/>
            </w:tcMar>
          </w:tcPr>
          <w:p w:rsidR="00000000" w:rsidDel="00000000" w:rsidP="00000000" w:rsidRDefault="00000000" w:rsidRPr="00000000" w14:paraId="000003D3">
            <w:pPr>
              <w:widowControl w:val="0"/>
              <w:spacing w:after="120" w:line="240" w:lineRule="auto"/>
              <w:rPr>
                <w:sz w:val="20"/>
                <w:szCs w:val="20"/>
              </w:rPr>
            </w:pPr>
            <w:r w:rsidDel="00000000" w:rsidR="00000000" w:rsidRPr="00000000">
              <w:rPr>
                <w:rtl w:val="0"/>
              </w:rPr>
            </w:r>
          </w:p>
        </w:tc>
        <w:tc>
          <w:tcPr>
            <w:tcBorders>
              <w:top w:color="000000" w:space="0" w:sz="0" w:val="nil"/>
              <w:left w:color="000000" w:space="0" w:sz="4" w:val="single"/>
              <w:bottom w:color="000000" w:space="0" w:sz="4" w:val="single"/>
              <w:right w:color="000000" w:space="0" w:sz="0" w:val="nil"/>
            </w:tcBorders>
            <w:tcMar>
              <w:top w:w="0.0" w:type="dxa"/>
              <w:left w:w="0.0" w:type="dxa"/>
              <w:bottom w:w="0.0" w:type="dxa"/>
              <w:right w:w="0.0" w:type="dxa"/>
            </w:tcMar>
          </w:tcPr>
          <w:p w:rsidR="00000000" w:rsidDel="00000000" w:rsidP="00000000" w:rsidRDefault="00000000" w:rsidRPr="00000000" w14:paraId="000003D4">
            <w:pPr>
              <w:widowControl w:val="0"/>
              <w:spacing w:after="120" w:line="240" w:lineRule="auto"/>
              <w:jc w:val="center"/>
              <w:rPr>
                <w:b w:val="1"/>
                <w:sz w:val="20"/>
                <w:szCs w:val="20"/>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tcMar>
              <w:top w:w="0.0" w:type="dxa"/>
              <w:left w:w="0.0" w:type="dxa"/>
              <w:bottom w:w="0.0" w:type="dxa"/>
              <w:right w:w="0.0" w:type="dxa"/>
            </w:tcMar>
          </w:tcPr>
          <w:p w:rsidR="00000000" w:rsidDel="00000000" w:rsidP="00000000" w:rsidRDefault="00000000" w:rsidRPr="00000000" w14:paraId="000003D5">
            <w:pPr>
              <w:widowControl w:val="0"/>
              <w:spacing w:after="120" w:line="240" w:lineRule="auto"/>
              <w:jc w:val="center"/>
              <w:rPr>
                <w:b w:val="1"/>
                <w:sz w:val="20"/>
                <w:szCs w:val="20"/>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3D6">
            <w:pPr>
              <w:widowControl w:val="0"/>
              <w:spacing w:after="120" w:line="240" w:lineRule="auto"/>
              <w:jc w:val="center"/>
              <w:rPr>
                <w:b w:val="1"/>
                <w:sz w:val="20"/>
                <w:szCs w:val="20"/>
              </w:rPr>
            </w:pPr>
            <w:r w:rsidDel="00000000" w:rsidR="00000000" w:rsidRPr="00000000">
              <w:rPr>
                <w:rtl w:val="0"/>
              </w:rPr>
            </w:r>
          </w:p>
        </w:tc>
      </w:tr>
      <w:tr>
        <w:trPr>
          <w:cantSplit w:val="0"/>
          <w:tblHeader w:val="0"/>
        </w:trPr>
        <w:tc>
          <w:tcPr>
            <w:tcBorders>
              <w:top w:color="000000" w:space="0" w:sz="0" w:val="nil"/>
              <w:left w:color="000000" w:space="0" w:sz="4" w:val="single"/>
              <w:bottom w:color="000000" w:space="0" w:sz="4" w:val="single"/>
              <w:right w:color="000000" w:space="0" w:sz="0" w:val="nil"/>
            </w:tcBorders>
            <w:tcMar>
              <w:top w:w="0.0" w:type="dxa"/>
              <w:left w:w="0.0" w:type="dxa"/>
              <w:bottom w:w="0.0" w:type="dxa"/>
              <w:right w:w="0.0" w:type="dxa"/>
            </w:tcMar>
          </w:tcPr>
          <w:p w:rsidR="00000000" w:rsidDel="00000000" w:rsidP="00000000" w:rsidRDefault="00000000" w:rsidRPr="00000000" w14:paraId="000003D7">
            <w:pPr>
              <w:widowControl w:val="0"/>
              <w:spacing w:after="120" w:line="240" w:lineRule="auto"/>
              <w:jc w:val="center"/>
              <w:rPr>
                <w:b w:val="1"/>
                <w:sz w:val="20"/>
                <w:szCs w:val="20"/>
              </w:rPr>
            </w:pPr>
            <w:r w:rsidDel="00000000" w:rsidR="00000000" w:rsidRPr="00000000">
              <w:rPr>
                <w:b w:val="1"/>
                <w:sz w:val="20"/>
                <w:szCs w:val="20"/>
                <w:rtl w:val="0"/>
              </w:rPr>
              <w:t xml:space="preserve">26</w:t>
            </w:r>
          </w:p>
        </w:tc>
        <w:tc>
          <w:tcPr>
            <w:tcBorders>
              <w:top w:color="000000" w:space="0" w:sz="0" w:val="nil"/>
              <w:left w:color="000000" w:space="0" w:sz="4" w:val="single"/>
              <w:bottom w:color="000000" w:space="0" w:sz="4" w:val="single"/>
              <w:right w:color="000000" w:space="0" w:sz="0" w:val="nil"/>
            </w:tcBorders>
            <w:tcMar>
              <w:top w:w="0.0" w:type="dxa"/>
              <w:left w:w="0.0" w:type="dxa"/>
              <w:bottom w:w="0.0" w:type="dxa"/>
              <w:right w:w="0.0" w:type="dxa"/>
            </w:tcMar>
          </w:tcPr>
          <w:p w:rsidR="00000000" w:rsidDel="00000000" w:rsidP="00000000" w:rsidRDefault="00000000" w:rsidRPr="00000000" w14:paraId="000003D8">
            <w:pPr>
              <w:widowControl w:val="0"/>
              <w:spacing w:after="120" w:line="240" w:lineRule="auto"/>
              <w:rPr>
                <w:sz w:val="20"/>
                <w:szCs w:val="20"/>
              </w:rPr>
            </w:pPr>
            <w:r w:rsidDel="00000000" w:rsidR="00000000" w:rsidRPr="00000000">
              <w:rPr>
                <w:rtl w:val="0"/>
              </w:rPr>
            </w:r>
          </w:p>
        </w:tc>
        <w:tc>
          <w:tcPr>
            <w:tcBorders>
              <w:top w:color="000000" w:space="0" w:sz="0" w:val="nil"/>
              <w:left w:color="000000" w:space="0" w:sz="4" w:val="single"/>
              <w:bottom w:color="000000" w:space="0" w:sz="4" w:val="single"/>
              <w:right w:color="000000" w:space="0" w:sz="0" w:val="nil"/>
            </w:tcBorders>
            <w:tcMar>
              <w:top w:w="0.0" w:type="dxa"/>
              <w:left w:w="0.0" w:type="dxa"/>
              <w:bottom w:w="0.0" w:type="dxa"/>
              <w:right w:w="0.0" w:type="dxa"/>
            </w:tcMar>
          </w:tcPr>
          <w:p w:rsidR="00000000" w:rsidDel="00000000" w:rsidP="00000000" w:rsidRDefault="00000000" w:rsidRPr="00000000" w14:paraId="000003D9">
            <w:pPr>
              <w:widowControl w:val="0"/>
              <w:spacing w:after="120" w:line="240" w:lineRule="auto"/>
              <w:jc w:val="center"/>
              <w:rPr>
                <w:b w:val="1"/>
                <w:sz w:val="20"/>
                <w:szCs w:val="20"/>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tcMar>
              <w:top w:w="0.0" w:type="dxa"/>
              <w:left w:w="0.0" w:type="dxa"/>
              <w:bottom w:w="0.0" w:type="dxa"/>
              <w:right w:w="0.0" w:type="dxa"/>
            </w:tcMar>
          </w:tcPr>
          <w:p w:rsidR="00000000" w:rsidDel="00000000" w:rsidP="00000000" w:rsidRDefault="00000000" w:rsidRPr="00000000" w14:paraId="000003DA">
            <w:pPr>
              <w:widowControl w:val="0"/>
              <w:spacing w:after="120" w:line="240" w:lineRule="auto"/>
              <w:jc w:val="center"/>
              <w:rPr>
                <w:b w:val="1"/>
                <w:sz w:val="20"/>
                <w:szCs w:val="20"/>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3DB">
            <w:pPr>
              <w:widowControl w:val="0"/>
              <w:spacing w:after="120" w:line="240" w:lineRule="auto"/>
              <w:jc w:val="center"/>
              <w:rPr>
                <w:b w:val="1"/>
                <w:sz w:val="20"/>
                <w:szCs w:val="20"/>
              </w:rPr>
            </w:pPr>
            <w:r w:rsidDel="00000000" w:rsidR="00000000" w:rsidRPr="00000000">
              <w:rPr>
                <w:rtl w:val="0"/>
              </w:rPr>
            </w:r>
          </w:p>
        </w:tc>
      </w:tr>
      <w:tr>
        <w:trPr>
          <w:cantSplit w:val="0"/>
          <w:tblHeader w:val="0"/>
        </w:trPr>
        <w:tc>
          <w:tcPr>
            <w:tcBorders>
              <w:top w:color="000000" w:space="0" w:sz="0" w:val="nil"/>
              <w:left w:color="000000" w:space="0" w:sz="4" w:val="single"/>
              <w:bottom w:color="000000" w:space="0" w:sz="4" w:val="single"/>
              <w:right w:color="000000" w:space="0" w:sz="0" w:val="nil"/>
            </w:tcBorders>
            <w:tcMar>
              <w:top w:w="0.0" w:type="dxa"/>
              <w:left w:w="0.0" w:type="dxa"/>
              <w:bottom w:w="0.0" w:type="dxa"/>
              <w:right w:w="0.0" w:type="dxa"/>
            </w:tcMar>
          </w:tcPr>
          <w:p w:rsidR="00000000" w:rsidDel="00000000" w:rsidP="00000000" w:rsidRDefault="00000000" w:rsidRPr="00000000" w14:paraId="000003DC">
            <w:pPr>
              <w:widowControl w:val="0"/>
              <w:spacing w:after="120" w:line="240" w:lineRule="auto"/>
              <w:jc w:val="center"/>
              <w:rPr>
                <w:b w:val="1"/>
                <w:sz w:val="20"/>
                <w:szCs w:val="20"/>
              </w:rPr>
            </w:pPr>
            <w:r w:rsidDel="00000000" w:rsidR="00000000" w:rsidRPr="00000000">
              <w:rPr>
                <w:b w:val="1"/>
                <w:sz w:val="20"/>
                <w:szCs w:val="20"/>
                <w:rtl w:val="0"/>
              </w:rPr>
              <w:t xml:space="preserve">27</w:t>
            </w:r>
          </w:p>
        </w:tc>
        <w:tc>
          <w:tcPr>
            <w:tcBorders>
              <w:top w:color="000000" w:space="0" w:sz="0" w:val="nil"/>
              <w:left w:color="000000" w:space="0" w:sz="4" w:val="single"/>
              <w:bottom w:color="000000" w:space="0" w:sz="4" w:val="single"/>
              <w:right w:color="000000" w:space="0" w:sz="0" w:val="nil"/>
            </w:tcBorders>
            <w:tcMar>
              <w:top w:w="0.0" w:type="dxa"/>
              <w:left w:w="0.0" w:type="dxa"/>
              <w:bottom w:w="0.0" w:type="dxa"/>
              <w:right w:w="0.0" w:type="dxa"/>
            </w:tcMar>
          </w:tcPr>
          <w:p w:rsidR="00000000" w:rsidDel="00000000" w:rsidP="00000000" w:rsidRDefault="00000000" w:rsidRPr="00000000" w14:paraId="000003DD">
            <w:pPr>
              <w:widowControl w:val="0"/>
              <w:spacing w:after="120" w:line="240" w:lineRule="auto"/>
              <w:rPr>
                <w:sz w:val="20"/>
                <w:szCs w:val="20"/>
              </w:rPr>
            </w:pPr>
            <w:r w:rsidDel="00000000" w:rsidR="00000000" w:rsidRPr="00000000">
              <w:rPr>
                <w:rtl w:val="0"/>
              </w:rPr>
            </w:r>
          </w:p>
        </w:tc>
        <w:tc>
          <w:tcPr>
            <w:tcBorders>
              <w:top w:color="000000" w:space="0" w:sz="0" w:val="nil"/>
              <w:left w:color="000000" w:space="0" w:sz="4" w:val="single"/>
              <w:bottom w:color="000000" w:space="0" w:sz="4" w:val="single"/>
              <w:right w:color="000000" w:space="0" w:sz="0" w:val="nil"/>
            </w:tcBorders>
            <w:tcMar>
              <w:top w:w="0.0" w:type="dxa"/>
              <w:left w:w="0.0" w:type="dxa"/>
              <w:bottom w:w="0.0" w:type="dxa"/>
              <w:right w:w="0.0" w:type="dxa"/>
            </w:tcMar>
          </w:tcPr>
          <w:p w:rsidR="00000000" w:rsidDel="00000000" w:rsidP="00000000" w:rsidRDefault="00000000" w:rsidRPr="00000000" w14:paraId="000003DE">
            <w:pPr>
              <w:widowControl w:val="0"/>
              <w:spacing w:after="120" w:line="240" w:lineRule="auto"/>
              <w:jc w:val="center"/>
              <w:rPr>
                <w:b w:val="1"/>
                <w:sz w:val="20"/>
                <w:szCs w:val="20"/>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tcMar>
              <w:top w:w="0.0" w:type="dxa"/>
              <w:left w:w="0.0" w:type="dxa"/>
              <w:bottom w:w="0.0" w:type="dxa"/>
              <w:right w:w="0.0" w:type="dxa"/>
            </w:tcMar>
          </w:tcPr>
          <w:p w:rsidR="00000000" w:rsidDel="00000000" w:rsidP="00000000" w:rsidRDefault="00000000" w:rsidRPr="00000000" w14:paraId="000003DF">
            <w:pPr>
              <w:widowControl w:val="0"/>
              <w:spacing w:after="120" w:line="240" w:lineRule="auto"/>
              <w:jc w:val="center"/>
              <w:rPr>
                <w:b w:val="1"/>
                <w:sz w:val="20"/>
                <w:szCs w:val="20"/>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3E0">
            <w:pPr>
              <w:widowControl w:val="0"/>
              <w:spacing w:after="120" w:line="240" w:lineRule="auto"/>
              <w:jc w:val="center"/>
              <w:rPr>
                <w:b w:val="1"/>
                <w:sz w:val="20"/>
                <w:szCs w:val="20"/>
              </w:rPr>
            </w:pPr>
            <w:r w:rsidDel="00000000" w:rsidR="00000000" w:rsidRPr="00000000">
              <w:rPr>
                <w:rtl w:val="0"/>
              </w:rPr>
            </w:r>
          </w:p>
        </w:tc>
      </w:tr>
      <w:tr>
        <w:trPr>
          <w:cantSplit w:val="0"/>
          <w:tblHeader w:val="0"/>
        </w:trPr>
        <w:tc>
          <w:tcPr>
            <w:tcBorders>
              <w:top w:color="000000" w:space="0" w:sz="0" w:val="nil"/>
              <w:left w:color="000000" w:space="0" w:sz="4" w:val="single"/>
              <w:bottom w:color="000000" w:space="0" w:sz="4" w:val="single"/>
              <w:right w:color="000000" w:space="0" w:sz="0" w:val="nil"/>
            </w:tcBorders>
            <w:tcMar>
              <w:top w:w="0.0" w:type="dxa"/>
              <w:left w:w="0.0" w:type="dxa"/>
              <w:bottom w:w="0.0" w:type="dxa"/>
              <w:right w:w="0.0" w:type="dxa"/>
            </w:tcMar>
          </w:tcPr>
          <w:p w:rsidR="00000000" w:rsidDel="00000000" w:rsidP="00000000" w:rsidRDefault="00000000" w:rsidRPr="00000000" w14:paraId="000003E1">
            <w:pPr>
              <w:widowControl w:val="0"/>
              <w:spacing w:after="120" w:line="240" w:lineRule="auto"/>
              <w:jc w:val="center"/>
              <w:rPr>
                <w:b w:val="1"/>
                <w:sz w:val="20"/>
                <w:szCs w:val="20"/>
              </w:rPr>
            </w:pPr>
            <w:r w:rsidDel="00000000" w:rsidR="00000000" w:rsidRPr="00000000">
              <w:rPr>
                <w:b w:val="1"/>
                <w:sz w:val="20"/>
                <w:szCs w:val="20"/>
                <w:rtl w:val="0"/>
              </w:rPr>
              <w:t xml:space="preserve">28</w:t>
            </w:r>
          </w:p>
        </w:tc>
        <w:tc>
          <w:tcPr>
            <w:tcBorders>
              <w:top w:color="000000" w:space="0" w:sz="0" w:val="nil"/>
              <w:left w:color="000000" w:space="0" w:sz="4" w:val="single"/>
              <w:bottom w:color="000000" w:space="0" w:sz="4" w:val="single"/>
              <w:right w:color="000000" w:space="0" w:sz="0" w:val="nil"/>
            </w:tcBorders>
            <w:tcMar>
              <w:top w:w="0.0" w:type="dxa"/>
              <w:left w:w="0.0" w:type="dxa"/>
              <w:bottom w:w="0.0" w:type="dxa"/>
              <w:right w:w="0.0" w:type="dxa"/>
            </w:tcMar>
          </w:tcPr>
          <w:p w:rsidR="00000000" w:rsidDel="00000000" w:rsidP="00000000" w:rsidRDefault="00000000" w:rsidRPr="00000000" w14:paraId="000003E2">
            <w:pPr>
              <w:widowControl w:val="0"/>
              <w:spacing w:after="120" w:line="240" w:lineRule="auto"/>
              <w:rPr>
                <w:sz w:val="20"/>
                <w:szCs w:val="20"/>
              </w:rPr>
            </w:pPr>
            <w:r w:rsidDel="00000000" w:rsidR="00000000" w:rsidRPr="00000000">
              <w:rPr>
                <w:rtl w:val="0"/>
              </w:rPr>
            </w:r>
          </w:p>
        </w:tc>
        <w:tc>
          <w:tcPr>
            <w:tcBorders>
              <w:top w:color="000000" w:space="0" w:sz="0" w:val="nil"/>
              <w:left w:color="000000" w:space="0" w:sz="4" w:val="single"/>
              <w:bottom w:color="000000" w:space="0" w:sz="4" w:val="single"/>
              <w:right w:color="000000" w:space="0" w:sz="0" w:val="nil"/>
            </w:tcBorders>
            <w:tcMar>
              <w:top w:w="0.0" w:type="dxa"/>
              <w:left w:w="0.0" w:type="dxa"/>
              <w:bottom w:w="0.0" w:type="dxa"/>
              <w:right w:w="0.0" w:type="dxa"/>
            </w:tcMar>
          </w:tcPr>
          <w:p w:rsidR="00000000" w:rsidDel="00000000" w:rsidP="00000000" w:rsidRDefault="00000000" w:rsidRPr="00000000" w14:paraId="000003E3">
            <w:pPr>
              <w:widowControl w:val="0"/>
              <w:spacing w:after="120" w:line="240" w:lineRule="auto"/>
              <w:jc w:val="center"/>
              <w:rPr>
                <w:b w:val="1"/>
                <w:sz w:val="20"/>
                <w:szCs w:val="20"/>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tcMar>
              <w:top w:w="0.0" w:type="dxa"/>
              <w:left w:w="0.0" w:type="dxa"/>
              <w:bottom w:w="0.0" w:type="dxa"/>
              <w:right w:w="0.0" w:type="dxa"/>
            </w:tcMar>
          </w:tcPr>
          <w:p w:rsidR="00000000" w:rsidDel="00000000" w:rsidP="00000000" w:rsidRDefault="00000000" w:rsidRPr="00000000" w14:paraId="000003E4">
            <w:pPr>
              <w:widowControl w:val="0"/>
              <w:spacing w:after="120" w:line="240" w:lineRule="auto"/>
              <w:jc w:val="center"/>
              <w:rPr>
                <w:b w:val="1"/>
                <w:sz w:val="20"/>
                <w:szCs w:val="20"/>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3E5">
            <w:pPr>
              <w:widowControl w:val="0"/>
              <w:spacing w:after="120" w:line="240" w:lineRule="auto"/>
              <w:jc w:val="center"/>
              <w:rPr>
                <w:b w:val="1"/>
                <w:sz w:val="20"/>
                <w:szCs w:val="20"/>
              </w:rPr>
            </w:pPr>
            <w:r w:rsidDel="00000000" w:rsidR="00000000" w:rsidRPr="00000000">
              <w:rPr>
                <w:rtl w:val="0"/>
              </w:rPr>
            </w:r>
          </w:p>
        </w:tc>
      </w:tr>
      <w:tr>
        <w:trPr>
          <w:cantSplit w:val="0"/>
          <w:tblHeader w:val="0"/>
        </w:trPr>
        <w:tc>
          <w:tcPr>
            <w:tcBorders>
              <w:top w:color="000000" w:space="0" w:sz="0" w:val="nil"/>
              <w:left w:color="000000" w:space="0" w:sz="4" w:val="single"/>
              <w:bottom w:color="000000" w:space="0" w:sz="4" w:val="single"/>
              <w:right w:color="000000" w:space="0" w:sz="0" w:val="nil"/>
            </w:tcBorders>
            <w:tcMar>
              <w:top w:w="0.0" w:type="dxa"/>
              <w:left w:w="0.0" w:type="dxa"/>
              <w:bottom w:w="0.0" w:type="dxa"/>
              <w:right w:w="0.0" w:type="dxa"/>
            </w:tcMar>
          </w:tcPr>
          <w:p w:rsidR="00000000" w:rsidDel="00000000" w:rsidP="00000000" w:rsidRDefault="00000000" w:rsidRPr="00000000" w14:paraId="000003E6">
            <w:pPr>
              <w:widowControl w:val="0"/>
              <w:spacing w:after="120" w:line="240" w:lineRule="auto"/>
              <w:jc w:val="center"/>
              <w:rPr>
                <w:b w:val="1"/>
                <w:sz w:val="20"/>
                <w:szCs w:val="20"/>
              </w:rPr>
            </w:pPr>
            <w:r w:rsidDel="00000000" w:rsidR="00000000" w:rsidRPr="00000000">
              <w:rPr>
                <w:b w:val="1"/>
                <w:sz w:val="20"/>
                <w:szCs w:val="20"/>
                <w:rtl w:val="0"/>
              </w:rPr>
              <w:t xml:space="preserve">29</w:t>
            </w:r>
          </w:p>
        </w:tc>
        <w:tc>
          <w:tcPr>
            <w:tcBorders>
              <w:top w:color="000000" w:space="0" w:sz="0" w:val="nil"/>
              <w:left w:color="000000" w:space="0" w:sz="4" w:val="single"/>
              <w:bottom w:color="000000" w:space="0" w:sz="4" w:val="single"/>
              <w:right w:color="000000" w:space="0" w:sz="0" w:val="nil"/>
            </w:tcBorders>
            <w:tcMar>
              <w:top w:w="0.0" w:type="dxa"/>
              <w:left w:w="0.0" w:type="dxa"/>
              <w:bottom w:w="0.0" w:type="dxa"/>
              <w:right w:w="0.0" w:type="dxa"/>
            </w:tcMar>
          </w:tcPr>
          <w:p w:rsidR="00000000" w:rsidDel="00000000" w:rsidP="00000000" w:rsidRDefault="00000000" w:rsidRPr="00000000" w14:paraId="000003E7">
            <w:pPr>
              <w:widowControl w:val="0"/>
              <w:spacing w:after="120" w:line="240" w:lineRule="auto"/>
              <w:rPr>
                <w:sz w:val="20"/>
                <w:szCs w:val="20"/>
              </w:rPr>
            </w:pPr>
            <w:r w:rsidDel="00000000" w:rsidR="00000000" w:rsidRPr="00000000">
              <w:rPr>
                <w:rtl w:val="0"/>
              </w:rPr>
            </w:r>
          </w:p>
        </w:tc>
        <w:tc>
          <w:tcPr>
            <w:tcBorders>
              <w:top w:color="000000" w:space="0" w:sz="0" w:val="nil"/>
              <w:left w:color="000000" w:space="0" w:sz="4" w:val="single"/>
              <w:bottom w:color="000000" w:space="0" w:sz="4" w:val="single"/>
              <w:right w:color="000000" w:space="0" w:sz="0" w:val="nil"/>
            </w:tcBorders>
            <w:tcMar>
              <w:top w:w="0.0" w:type="dxa"/>
              <w:left w:w="0.0" w:type="dxa"/>
              <w:bottom w:w="0.0" w:type="dxa"/>
              <w:right w:w="0.0" w:type="dxa"/>
            </w:tcMar>
          </w:tcPr>
          <w:p w:rsidR="00000000" w:rsidDel="00000000" w:rsidP="00000000" w:rsidRDefault="00000000" w:rsidRPr="00000000" w14:paraId="000003E8">
            <w:pPr>
              <w:widowControl w:val="0"/>
              <w:spacing w:after="120" w:line="240" w:lineRule="auto"/>
              <w:jc w:val="center"/>
              <w:rPr>
                <w:b w:val="1"/>
                <w:sz w:val="20"/>
                <w:szCs w:val="20"/>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tcMar>
              <w:top w:w="0.0" w:type="dxa"/>
              <w:left w:w="0.0" w:type="dxa"/>
              <w:bottom w:w="0.0" w:type="dxa"/>
              <w:right w:w="0.0" w:type="dxa"/>
            </w:tcMar>
          </w:tcPr>
          <w:p w:rsidR="00000000" w:rsidDel="00000000" w:rsidP="00000000" w:rsidRDefault="00000000" w:rsidRPr="00000000" w14:paraId="000003E9">
            <w:pPr>
              <w:widowControl w:val="0"/>
              <w:spacing w:after="120" w:line="240" w:lineRule="auto"/>
              <w:jc w:val="center"/>
              <w:rPr>
                <w:b w:val="1"/>
                <w:sz w:val="20"/>
                <w:szCs w:val="20"/>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3EA">
            <w:pPr>
              <w:widowControl w:val="0"/>
              <w:spacing w:after="120" w:line="240" w:lineRule="auto"/>
              <w:jc w:val="center"/>
              <w:rPr>
                <w:b w:val="1"/>
                <w:sz w:val="20"/>
                <w:szCs w:val="20"/>
              </w:rPr>
            </w:pPr>
            <w:r w:rsidDel="00000000" w:rsidR="00000000" w:rsidRPr="00000000">
              <w:rPr>
                <w:rtl w:val="0"/>
              </w:rPr>
            </w:r>
          </w:p>
        </w:tc>
      </w:tr>
      <w:tr>
        <w:trPr>
          <w:cantSplit w:val="0"/>
          <w:tblHeader w:val="0"/>
        </w:trPr>
        <w:tc>
          <w:tcPr>
            <w:tcBorders>
              <w:top w:color="000000" w:space="0" w:sz="0" w:val="nil"/>
              <w:left w:color="000000" w:space="0" w:sz="4" w:val="single"/>
              <w:bottom w:color="000000" w:space="0" w:sz="4" w:val="single"/>
              <w:right w:color="000000" w:space="0" w:sz="0" w:val="nil"/>
            </w:tcBorders>
            <w:tcMar>
              <w:top w:w="0.0" w:type="dxa"/>
              <w:left w:w="0.0" w:type="dxa"/>
              <w:bottom w:w="0.0" w:type="dxa"/>
              <w:right w:w="0.0" w:type="dxa"/>
            </w:tcMar>
          </w:tcPr>
          <w:p w:rsidR="00000000" w:rsidDel="00000000" w:rsidP="00000000" w:rsidRDefault="00000000" w:rsidRPr="00000000" w14:paraId="000003EB">
            <w:pPr>
              <w:widowControl w:val="0"/>
              <w:spacing w:after="120" w:line="240" w:lineRule="auto"/>
              <w:jc w:val="center"/>
              <w:rPr>
                <w:b w:val="1"/>
                <w:sz w:val="20"/>
                <w:szCs w:val="20"/>
              </w:rPr>
            </w:pPr>
            <w:r w:rsidDel="00000000" w:rsidR="00000000" w:rsidRPr="00000000">
              <w:rPr>
                <w:b w:val="1"/>
                <w:sz w:val="20"/>
                <w:szCs w:val="20"/>
                <w:rtl w:val="0"/>
              </w:rPr>
              <w:t xml:space="preserve">30</w:t>
            </w:r>
          </w:p>
        </w:tc>
        <w:tc>
          <w:tcPr>
            <w:tcBorders>
              <w:top w:color="000000" w:space="0" w:sz="0" w:val="nil"/>
              <w:left w:color="000000" w:space="0" w:sz="4" w:val="single"/>
              <w:bottom w:color="000000" w:space="0" w:sz="4" w:val="single"/>
              <w:right w:color="000000" w:space="0" w:sz="0" w:val="nil"/>
            </w:tcBorders>
            <w:tcMar>
              <w:top w:w="0.0" w:type="dxa"/>
              <w:left w:w="0.0" w:type="dxa"/>
              <w:bottom w:w="0.0" w:type="dxa"/>
              <w:right w:w="0.0" w:type="dxa"/>
            </w:tcMar>
          </w:tcPr>
          <w:p w:rsidR="00000000" w:rsidDel="00000000" w:rsidP="00000000" w:rsidRDefault="00000000" w:rsidRPr="00000000" w14:paraId="000003EC">
            <w:pPr>
              <w:widowControl w:val="0"/>
              <w:spacing w:after="120" w:line="240" w:lineRule="auto"/>
              <w:rPr>
                <w:sz w:val="20"/>
                <w:szCs w:val="20"/>
              </w:rPr>
            </w:pPr>
            <w:r w:rsidDel="00000000" w:rsidR="00000000" w:rsidRPr="00000000">
              <w:rPr>
                <w:rtl w:val="0"/>
              </w:rPr>
            </w:r>
          </w:p>
        </w:tc>
        <w:tc>
          <w:tcPr>
            <w:tcBorders>
              <w:top w:color="000000" w:space="0" w:sz="0" w:val="nil"/>
              <w:left w:color="000000" w:space="0" w:sz="4" w:val="single"/>
              <w:bottom w:color="000000" w:space="0" w:sz="4" w:val="single"/>
              <w:right w:color="000000" w:space="0" w:sz="0" w:val="nil"/>
            </w:tcBorders>
            <w:tcMar>
              <w:top w:w="0.0" w:type="dxa"/>
              <w:left w:w="0.0" w:type="dxa"/>
              <w:bottom w:w="0.0" w:type="dxa"/>
              <w:right w:w="0.0" w:type="dxa"/>
            </w:tcMar>
          </w:tcPr>
          <w:p w:rsidR="00000000" w:rsidDel="00000000" w:rsidP="00000000" w:rsidRDefault="00000000" w:rsidRPr="00000000" w14:paraId="000003ED">
            <w:pPr>
              <w:widowControl w:val="0"/>
              <w:spacing w:after="120" w:line="240" w:lineRule="auto"/>
              <w:jc w:val="center"/>
              <w:rPr>
                <w:b w:val="1"/>
                <w:sz w:val="20"/>
                <w:szCs w:val="20"/>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tcMar>
              <w:top w:w="0.0" w:type="dxa"/>
              <w:left w:w="0.0" w:type="dxa"/>
              <w:bottom w:w="0.0" w:type="dxa"/>
              <w:right w:w="0.0" w:type="dxa"/>
            </w:tcMar>
          </w:tcPr>
          <w:p w:rsidR="00000000" w:rsidDel="00000000" w:rsidP="00000000" w:rsidRDefault="00000000" w:rsidRPr="00000000" w14:paraId="000003EE">
            <w:pPr>
              <w:widowControl w:val="0"/>
              <w:spacing w:after="120" w:line="240" w:lineRule="auto"/>
              <w:jc w:val="center"/>
              <w:rPr>
                <w:b w:val="1"/>
                <w:sz w:val="20"/>
                <w:szCs w:val="20"/>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3EF">
            <w:pPr>
              <w:widowControl w:val="0"/>
              <w:spacing w:after="120" w:line="240" w:lineRule="auto"/>
              <w:jc w:val="center"/>
              <w:rPr>
                <w:b w:val="1"/>
                <w:sz w:val="20"/>
                <w:szCs w:val="20"/>
              </w:rPr>
            </w:pPr>
            <w:r w:rsidDel="00000000" w:rsidR="00000000" w:rsidRPr="00000000">
              <w:rPr>
                <w:rtl w:val="0"/>
              </w:rPr>
            </w:r>
          </w:p>
        </w:tc>
      </w:tr>
      <w:tr>
        <w:trPr>
          <w:cantSplit w:val="0"/>
          <w:tblHeader w:val="0"/>
        </w:trPr>
        <w:tc>
          <w:tcPr>
            <w:tcBorders>
              <w:top w:color="000000" w:space="0" w:sz="0" w:val="nil"/>
              <w:left w:color="000000" w:space="0" w:sz="4" w:val="single"/>
              <w:bottom w:color="000000" w:space="0" w:sz="4" w:val="single"/>
              <w:right w:color="000000" w:space="0" w:sz="0" w:val="nil"/>
            </w:tcBorders>
            <w:tcMar>
              <w:top w:w="0.0" w:type="dxa"/>
              <w:left w:w="0.0" w:type="dxa"/>
              <w:bottom w:w="0.0" w:type="dxa"/>
              <w:right w:w="0.0" w:type="dxa"/>
            </w:tcMar>
          </w:tcPr>
          <w:p w:rsidR="00000000" w:rsidDel="00000000" w:rsidP="00000000" w:rsidRDefault="00000000" w:rsidRPr="00000000" w14:paraId="000003F0">
            <w:pPr>
              <w:widowControl w:val="0"/>
              <w:spacing w:after="120" w:line="240" w:lineRule="auto"/>
              <w:jc w:val="center"/>
              <w:rPr>
                <w:b w:val="1"/>
                <w:sz w:val="20"/>
                <w:szCs w:val="20"/>
              </w:rPr>
            </w:pPr>
            <w:r w:rsidDel="00000000" w:rsidR="00000000" w:rsidRPr="00000000">
              <w:rPr>
                <w:b w:val="1"/>
                <w:sz w:val="20"/>
                <w:szCs w:val="20"/>
                <w:rtl w:val="0"/>
              </w:rPr>
              <w:t xml:space="preserve">31</w:t>
            </w:r>
          </w:p>
        </w:tc>
        <w:tc>
          <w:tcPr>
            <w:tcBorders>
              <w:top w:color="000000" w:space="0" w:sz="0" w:val="nil"/>
              <w:left w:color="000000" w:space="0" w:sz="4" w:val="single"/>
              <w:bottom w:color="000000" w:space="0" w:sz="4" w:val="single"/>
              <w:right w:color="000000" w:space="0" w:sz="0" w:val="nil"/>
            </w:tcBorders>
            <w:tcMar>
              <w:top w:w="0.0" w:type="dxa"/>
              <w:left w:w="0.0" w:type="dxa"/>
              <w:bottom w:w="0.0" w:type="dxa"/>
              <w:right w:w="0.0" w:type="dxa"/>
            </w:tcMar>
          </w:tcPr>
          <w:p w:rsidR="00000000" w:rsidDel="00000000" w:rsidP="00000000" w:rsidRDefault="00000000" w:rsidRPr="00000000" w14:paraId="000003F1">
            <w:pPr>
              <w:widowControl w:val="0"/>
              <w:spacing w:after="120" w:line="240" w:lineRule="auto"/>
              <w:rPr>
                <w:sz w:val="20"/>
                <w:szCs w:val="20"/>
              </w:rPr>
            </w:pPr>
            <w:r w:rsidDel="00000000" w:rsidR="00000000" w:rsidRPr="00000000">
              <w:rPr>
                <w:rtl w:val="0"/>
              </w:rPr>
            </w:r>
          </w:p>
        </w:tc>
        <w:tc>
          <w:tcPr>
            <w:tcBorders>
              <w:top w:color="000000" w:space="0" w:sz="0" w:val="nil"/>
              <w:left w:color="000000" w:space="0" w:sz="4" w:val="single"/>
              <w:bottom w:color="000000" w:space="0" w:sz="4" w:val="single"/>
              <w:right w:color="000000" w:space="0" w:sz="0" w:val="nil"/>
            </w:tcBorders>
            <w:tcMar>
              <w:top w:w="0.0" w:type="dxa"/>
              <w:left w:w="0.0" w:type="dxa"/>
              <w:bottom w:w="0.0" w:type="dxa"/>
              <w:right w:w="0.0" w:type="dxa"/>
            </w:tcMar>
          </w:tcPr>
          <w:p w:rsidR="00000000" w:rsidDel="00000000" w:rsidP="00000000" w:rsidRDefault="00000000" w:rsidRPr="00000000" w14:paraId="000003F2">
            <w:pPr>
              <w:widowControl w:val="0"/>
              <w:spacing w:after="120" w:line="240" w:lineRule="auto"/>
              <w:jc w:val="center"/>
              <w:rPr>
                <w:b w:val="1"/>
                <w:sz w:val="20"/>
                <w:szCs w:val="20"/>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tcMar>
              <w:top w:w="0.0" w:type="dxa"/>
              <w:left w:w="0.0" w:type="dxa"/>
              <w:bottom w:w="0.0" w:type="dxa"/>
              <w:right w:w="0.0" w:type="dxa"/>
            </w:tcMar>
          </w:tcPr>
          <w:p w:rsidR="00000000" w:rsidDel="00000000" w:rsidP="00000000" w:rsidRDefault="00000000" w:rsidRPr="00000000" w14:paraId="000003F3">
            <w:pPr>
              <w:widowControl w:val="0"/>
              <w:spacing w:after="120" w:line="240" w:lineRule="auto"/>
              <w:jc w:val="center"/>
              <w:rPr>
                <w:b w:val="1"/>
                <w:sz w:val="20"/>
                <w:szCs w:val="20"/>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3F4">
            <w:pPr>
              <w:widowControl w:val="0"/>
              <w:spacing w:after="120" w:line="240" w:lineRule="auto"/>
              <w:jc w:val="center"/>
              <w:rPr>
                <w:b w:val="1"/>
                <w:sz w:val="20"/>
                <w:szCs w:val="20"/>
              </w:rPr>
            </w:pPr>
            <w:r w:rsidDel="00000000" w:rsidR="00000000" w:rsidRPr="00000000">
              <w:rPr>
                <w:rtl w:val="0"/>
              </w:rPr>
            </w:r>
          </w:p>
        </w:tc>
      </w:tr>
      <w:tr>
        <w:trPr>
          <w:cantSplit w:val="0"/>
          <w:tblHeader w:val="0"/>
        </w:trPr>
        <w:tc>
          <w:tcPr>
            <w:tcBorders>
              <w:top w:color="000000" w:space="0" w:sz="0" w:val="nil"/>
              <w:left w:color="000000" w:space="0" w:sz="4" w:val="single"/>
              <w:bottom w:color="000000" w:space="0" w:sz="4" w:val="single"/>
              <w:right w:color="000000" w:space="0" w:sz="0" w:val="nil"/>
            </w:tcBorders>
            <w:tcMar>
              <w:top w:w="0.0" w:type="dxa"/>
              <w:left w:w="0.0" w:type="dxa"/>
              <w:bottom w:w="0.0" w:type="dxa"/>
              <w:right w:w="0.0" w:type="dxa"/>
            </w:tcMar>
          </w:tcPr>
          <w:p w:rsidR="00000000" w:rsidDel="00000000" w:rsidP="00000000" w:rsidRDefault="00000000" w:rsidRPr="00000000" w14:paraId="000003F5">
            <w:pPr>
              <w:widowControl w:val="0"/>
              <w:spacing w:after="120" w:line="240" w:lineRule="auto"/>
              <w:jc w:val="center"/>
              <w:rPr>
                <w:b w:val="1"/>
                <w:sz w:val="20"/>
                <w:szCs w:val="20"/>
              </w:rPr>
            </w:pPr>
            <w:r w:rsidDel="00000000" w:rsidR="00000000" w:rsidRPr="00000000">
              <w:rPr>
                <w:b w:val="1"/>
                <w:sz w:val="20"/>
                <w:szCs w:val="20"/>
                <w:rtl w:val="0"/>
              </w:rPr>
              <w:t xml:space="preserve">32</w:t>
            </w:r>
          </w:p>
        </w:tc>
        <w:tc>
          <w:tcPr>
            <w:tcBorders>
              <w:top w:color="000000" w:space="0" w:sz="0" w:val="nil"/>
              <w:left w:color="000000" w:space="0" w:sz="4" w:val="single"/>
              <w:bottom w:color="000000" w:space="0" w:sz="4" w:val="single"/>
              <w:right w:color="000000" w:space="0" w:sz="0" w:val="nil"/>
            </w:tcBorders>
            <w:tcMar>
              <w:top w:w="0.0" w:type="dxa"/>
              <w:left w:w="0.0" w:type="dxa"/>
              <w:bottom w:w="0.0" w:type="dxa"/>
              <w:right w:w="0.0" w:type="dxa"/>
            </w:tcMar>
          </w:tcPr>
          <w:p w:rsidR="00000000" w:rsidDel="00000000" w:rsidP="00000000" w:rsidRDefault="00000000" w:rsidRPr="00000000" w14:paraId="000003F6">
            <w:pPr>
              <w:widowControl w:val="0"/>
              <w:spacing w:after="120" w:line="240" w:lineRule="auto"/>
              <w:rPr>
                <w:sz w:val="20"/>
                <w:szCs w:val="20"/>
              </w:rPr>
            </w:pPr>
            <w:r w:rsidDel="00000000" w:rsidR="00000000" w:rsidRPr="00000000">
              <w:rPr>
                <w:rtl w:val="0"/>
              </w:rPr>
            </w:r>
          </w:p>
        </w:tc>
        <w:tc>
          <w:tcPr>
            <w:tcBorders>
              <w:top w:color="000000" w:space="0" w:sz="0" w:val="nil"/>
              <w:left w:color="000000" w:space="0" w:sz="4" w:val="single"/>
              <w:bottom w:color="000000" w:space="0" w:sz="4" w:val="single"/>
              <w:right w:color="000000" w:space="0" w:sz="0" w:val="nil"/>
            </w:tcBorders>
            <w:tcMar>
              <w:top w:w="0.0" w:type="dxa"/>
              <w:left w:w="0.0" w:type="dxa"/>
              <w:bottom w:w="0.0" w:type="dxa"/>
              <w:right w:w="0.0" w:type="dxa"/>
            </w:tcMar>
          </w:tcPr>
          <w:p w:rsidR="00000000" w:rsidDel="00000000" w:rsidP="00000000" w:rsidRDefault="00000000" w:rsidRPr="00000000" w14:paraId="000003F7">
            <w:pPr>
              <w:widowControl w:val="0"/>
              <w:spacing w:after="120" w:line="240" w:lineRule="auto"/>
              <w:jc w:val="center"/>
              <w:rPr>
                <w:b w:val="1"/>
                <w:sz w:val="20"/>
                <w:szCs w:val="20"/>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tcMar>
              <w:top w:w="0.0" w:type="dxa"/>
              <w:left w:w="0.0" w:type="dxa"/>
              <w:bottom w:w="0.0" w:type="dxa"/>
              <w:right w:w="0.0" w:type="dxa"/>
            </w:tcMar>
          </w:tcPr>
          <w:p w:rsidR="00000000" w:rsidDel="00000000" w:rsidP="00000000" w:rsidRDefault="00000000" w:rsidRPr="00000000" w14:paraId="000003F8">
            <w:pPr>
              <w:widowControl w:val="0"/>
              <w:spacing w:after="120" w:line="240" w:lineRule="auto"/>
              <w:jc w:val="center"/>
              <w:rPr>
                <w:b w:val="1"/>
                <w:sz w:val="20"/>
                <w:szCs w:val="20"/>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3F9">
            <w:pPr>
              <w:widowControl w:val="0"/>
              <w:spacing w:after="120" w:line="240" w:lineRule="auto"/>
              <w:jc w:val="center"/>
              <w:rPr>
                <w:b w:val="1"/>
                <w:sz w:val="20"/>
                <w:szCs w:val="20"/>
              </w:rPr>
            </w:pPr>
            <w:r w:rsidDel="00000000" w:rsidR="00000000" w:rsidRPr="00000000">
              <w:rPr>
                <w:rtl w:val="0"/>
              </w:rPr>
            </w:r>
          </w:p>
        </w:tc>
      </w:tr>
      <w:tr>
        <w:trPr>
          <w:cantSplit w:val="0"/>
          <w:tblHeader w:val="0"/>
        </w:trPr>
        <w:tc>
          <w:tcPr>
            <w:tcBorders>
              <w:top w:color="000000" w:space="0" w:sz="0" w:val="nil"/>
              <w:left w:color="000000" w:space="0" w:sz="4" w:val="single"/>
              <w:bottom w:color="000000" w:space="0" w:sz="4" w:val="single"/>
              <w:right w:color="000000" w:space="0" w:sz="0" w:val="nil"/>
            </w:tcBorders>
            <w:tcMar>
              <w:top w:w="0.0" w:type="dxa"/>
              <w:left w:w="0.0" w:type="dxa"/>
              <w:bottom w:w="0.0" w:type="dxa"/>
              <w:right w:w="0.0" w:type="dxa"/>
            </w:tcMar>
          </w:tcPr>
          <w:p w:rsidR="00000000" w:rsidDel="00000000" w:rsidP="00000000" w:rsidRDefault="00000000" w:rsidRPr="00000000" w14:paraId="000003FA">
            <w:pPr>
              <w:widowControl w:val="0"/>
              <w:spacing w:after="120" w:line="240" w:lineRule="auto"/>
              <w:jc w:val="center"/>
              <w:rPr>
                <w:b w:val="1"/>
                <w:sz w:val="20"/>
                <w:szCs w:val="20"/>
              </w:rPr>
            </w:pPr>
            <w:r w:rsidDel="00000000" w:rsidR="00000000" w:rsidRPr="00000000">
              <w:rPr>
                <w:b w:val="1"/>
                <w:sz w:val="20"/>
                <w:szCs w:val="20"/>
                <w:rtl w:val="0"/>
              </w:rPr>
              <w:t xml:space="preserve">33</w:t>
            </w:r>
          </w:p>
        </w:tc>
        <w:tc>
          <w:tcPr>
            <w:tcBorders>
              <w:top w:color="000000" w:space="0" w:sz="0" w:val="nil"/>
              <w:left w:color="000000" w:space="0" w:sz="4" w:val="single"/>
              <w:bottom w:color="000000" w:space="0" w:sz="4" w:val="single"/>
              <w:right w:color="000000" w:space="0" w:sz="0" w:val="nil"/>
            </w:tcBorders>
            <w:tcMar>
              <w:top w:w="0.0" w:type="dxa"/>
              <w:left w:w="0.0" w:type="dxa"/>
              <w:bottom w:w="0.0" w:type="dxa"/>
              <w:right w:w="0.0" w:type="dxa"/>
            </w:tcMar>
          </w:tcPr>
          <w:p w:rsidR="00000000" w:rsidDel="00000000" w:rsidP="00000000" w:rsidRDefault="00000000" w:rsidRPr="00000000" w14:paraId="000003FB">
            <w:pPr>
              <w:widowControl w:val="0"/>
              <w:spacing w:after="120" w:line="240" w:lineRule="auto"/>
              <w:rPr>
                <w:sz w:val="20"/>
                <w:szCs w:val="20"/>
              </w:rPr>
            </w:pPr>
            <w:r w:rsidDel="00000000" w:rsidR="00000000" w:rsidRPr="00000000">
              <w:rPr>
                <w:rtl w:val="0"/>
              </w:rPr>
            </w:r>
          </w:p>
        </w:tc>
        <w:tc>
          <w:tcPr>
            <w:tcBorders>
              <w:top w:color="000000" w:space="0" w:sz="0" w:val="nil"/>
              <w:left w:color="000000" w:space="0" w:sz="4" w:val="single"/>
              <w:bottom w:color="000000" w:space="0" w:sz="4" w:val="single"/>
              <w:right w:color="000000" w:space="0" w:sz="0" w:val="nil"/>
            </w:tcBorders>
            <w:tcMar>
              <w:top w:w="0.0" w:type="dxa"/>
              <w:left w:w="0.0" w:type="dxa"/>
              <w:bottom w:w="0.0" w:type="dxa"/>
              <w:right w:w="0.0" w:type="dxa"/>
            </w:tcMar>
          </w:tcPr>
          <w:p w:rsidR="00000000" w:rsidDel="00000000" w:rsidP="00000000" w:rsidRDefault="00000000" w:rsidRPr="00000000" w14:paraId="000003FC">
            <w:pPr>
              <w:widowControl w:val="0"/>
              <w:spacing w:after="120" w:line="240" w:lineRule="auto"/>
              <w:jc w:val="center"/>
              <w:rPr>
                <w:b w:val="1"/>
                <w:sz w:val="20"/>
                <w:szCs w:val="20"/>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tcMar>
              <w:top w:w="0.0" w:type="dxa"/>
              <w:left w:w="0.0" w:type="dxa"/>
              <w:bottom w:w="0.0" w:type="dxa"/>
              <w:right w:w="0.0" w:type="dxa"/>
            </w:tcMar>
          </w:tcPr>
          <w:p w:rsidR="00000000" w:rsidDel="00000000" w:rsidP="00000000" w:rsidRDefault="00000000" w:rsidRPr="00000000" w14:paraId="000003FD">
            <w:pPr>
              <w:widowControl w:val="0"/>
              <w:spacing w:after="120" w:line="240" w:lineRule="auto"/>
              <w:jc w:val="center"/>
              <w:rPr>
                <w:b w:val="1"/>
                <w:sz w:val="20"/>
                <w:szCs w:val="20"/>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3FE">
            <w:pPr>
              <w:widowControl w:val="0"/>
              <w:spacing w:after="120" w:line="240" w:lineRule="auto"/>
              <w:jc w:val="center"/>
              <w:rPr>
                <w:b w:val="1"/>
                <w:sz w:val="20"/>
                <w:szCs w:val="20"/>
              </w:rPr>
            </w:pPr>
            <w:r w:rsidDel="00000000" w:rsidR="00000000" w:rsidRPr="00000000">
              <w:rPr>
                <w:rtl w:val="0"/>
              </w:rPr>
            </w:r>
          </w:p>
        </w:tc>
      </w:tr>
      <w:tr>
        <w:trPr>
          <w:cantSplit w:val="0"/>
          <w:tblHeader w:val="0"/>
        </w:trPr>
        <w:tc>
          <w:tcPr>
            <w:tcBorders>
              <w:top w:color="000000" w:space="0" w:sz="0" w:val="nil"/>
              <w:left w:color="000000" w:space="0" w:sz="4" w:val="single"/>
              <w:bottom w:color="000000" w:space="0" w:sz="4" w:val="single"/>
              <w:right w:color="000000" w:space="0" w:sz="0" w:val="nil"/>
            </w:tcBorders>
            <w:tcMar>
              <w:top w:w="0.0" w:type="dxa"/>
              <w:left w:w="0.0" w:type="dxa"/>
              <w:bottom w:w="0.0" w:type="dxa"/>
              <w:right w:w="0.0" w:type="dxa"/>
            </w:tcMar>
          </w:tcPr>
          <w:p w:rsidR="00000000" w:rsidDel="00000000" w:rsidP="00000000" w:rsidRDefault="00000000" w:rsidRPr="00000000" w14:paraId="000003FF">
            <w:pPr>
              <w:widowControl w:val="0"/>
              <w:spacing w:after="120" w:line="240" w:lineRule="auto"/>
              <w:jc w:val="center"/>
              <w:rPr>
                <w:b w:val="1"/>
                <w:sz w:val="20"/>
                <w:szCs w:val="20"/>
              </w:rPr>
            </w:pPr>
            <w:r w:rsidDel="00000000" w:rsidR="00000000" w:rsidRPr="00000000">
              <w:rPr>
                <w:b w:val="1"/>
                <w:sz w:val="20"/>
                <w:szCs w:val="20"/>
                <w:rtl w:val="0"/>
              </w:rPr>
              <w:t xml:space="preserve">34</w:t>
            </w:r>
          </w:p>
        </w:tc>
        <w:tc>
          <w:tcPr>
            <w:tcBorders>
              <w:top w:color="000000" w:space="0" w:sz="0" w:val="nil"/>
              <w:left w:color="000000" w:space="0" w:sz="4" w:val="single"/>
              <w:bottom w:color="000000" w:space="0" w:sz="4" w:val="single"/>
              <w:right w:color="000000" w:space="0" w:sz="0" w:val="nil"/>
            </w:tcBorders>
            <w:tcMar>
              <w:top w:w="0.0" w:type="dxa"/>
              <w:left w:w="0.0" w:type="dxa"/>
              <w:bottom w:w="0.0" w:type="dxa"/>
              <w:right w:w="0.0" w:type="dxa"/>
            </w:tcMar>
          </w:tcPr>
          <w:p w:rsidR="00000000" w:rsidDel="00000000" w:rsidP="00000000" w:rsidRDefault="00000000" w:rsidRPr="00000000" w14:paraId="00000400">
            <w:pPr>
              <w:widowControl w:val="0"/>
              <w:spacing w:after="120" w:line="240" w:lineRule="auto"/>
              <w:rPr>
                <w:sz w:val="20"/>
                <w:szCs w:val="20"/>
              </w:rPr>
            </w:pPr>
            <w:r w:rsidDel="00000000" w:rsidR="00000000" w:rsidRPr="00000000">
              <w:rPr>
                <w:rtl w:val="0"/>
              </w:rPr>
            </w:r>
          </w:p>
        </w:tc>
        <w:tc>
          <w:tcPr>
            <w:tcBorders>
              <w:top w:color="000000" w:space="0" w:sz="0" w:val="nil"/>
              <w:left w:color="000000" w:space="0" w:sz="4" w:val="single"/>
              <w:bottom w:color="000000" w:space="0" w:sz="4" w:val="single"/>
              <w:right w:color="000000" w:space="0" w:sz="0" w:val="nil"/>
            </w:tcBorders>
            <w:tcMar>
              <w:top w:w="0.0" w:type="dxa"/>
              <w:left w:w="0.0" w:type="dxa"/>
              <w:bottom w:w="0.0" w:type="dxa"/>
              <w:right w:w="0.0" w:type="dxa"/>
            </w:tcMar>
          </w:tcPr>
          <w:p w:rsidR="00000000" w:rsidDel="00000000" w:rsidP="00000000" w:rsidRDefault="00000000" w:rsidRPr="00000000" w14:paraId="00000401">
            <w:pPr>
              <w:widowControl w:val="0"/>
              <w:spacing w:after="120" w:line="240" w:lineRule="auto"/>
              <w:jc w:val="center"/>
              <w:rPr>
                <w:b w:val="1"/>
                <w:sz w:val="20"/>
                <w:szCs w:val="20"/>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tcMar>
              <w:top w:w="0.0" w:type="dxa"/>
              <w:left w:w="0.0" w:type="dxa"/>
              <w:bottom w:w="0.0" w:type="dxa"/>
              <w:right w:w="0.0" w:type="dxa"/>
            </w:tcMar>
          </w:tcPr>
          <w:p w:rsidR="00000000" w:rsidDel="00000000" w:rsidP="00000000" w:rsidRDefault="00000000" w:rsidRPr="00000000" w14:paraId="00000402">
            <w:pPr>
              <w:widowControl w:val="0"/>
              <w:spacing w:after="120" w:line="240" w:lineRule="auto"/>
              <w:jc w:val="center"/>
              <w:rPr>
                <w:b w:val="1"/>
                <w:sz w:val="20"/>
                <w:szCs w:val="20"/>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403">
            <w:pPr>
              <w:widowControl w:val="0"/>
              <w:spacing w:after="120" w:line="240" w:lineRule="auto"/>
              <w:jc w:val="center"/>
              <w:rPr>
                <w:b w:val="1"/>
                <w:sz w:val="20"/>
                <w:szCs w:val="20"/>
              </w:rPr>
            </w:pPr>
            <w:r w:rsidDel="00000000" w:rsidR="00000000" w:rsidRPr="00000000">
              <w:rPr>
                <w:rtl w:val="0"/>
              </w:rPr>
            </w:r>
          </w:p>
        </w:tc>
      </w:tr>
    </w:tbl>
    <w:p w:rsidR="00000000" w:rsidDel="00000000" w:rsidP="00000000" w:rsidRDefault="00000000" w:rsidRPr="00000000" w14:paraId="00000404">
      <w:pPr>
        <w:spacing w:before="120" w:lineRule="auto"/>
        <w:rPr>
          <w:b w:val="1"/>
          <w:sz w:val="20"/>
          <w:szCs w:val="20"/>
        </w:rPr>
      </w:pPr>
      <w:r w:rsidDel="00000000" w:rsidR="00000000" w:rsidRPr="00000000">
        <w:rPr>
          <w:b w:val="1"/>
          <w:sz w:val="20"/>
          <w:szCs w:val="20"/>
          <w:rtl w:val="0"/>
        </w:rPr>
        <w:t xml:space="preserve">Annex I Float Plan</w:t>
      </w:r>
    </w:p>
    <w:p w:rsidR="00000000" w:rsidDel="00000000" w:rsidP="00000000" w:rsidRDefault="00000000" w:rsidRPr="00000000" w14:paraId="00000405">
      <w:pPr>
        <w:spacing w:before="240" w:lineRule="auto"/>
        <w:rPr>
          <w:i w:val="1"/>
          <w:sz w:val="20"/>
          <w:szCs w:val="20"/>
          <w:highlight w:val="white"/>
        </w:rPr>
      </w:pPr>
      <w:r w:rsidDel="00000000" w:rsidR="00000000" w:rsidRPr="00000000">
        <w:rPr>
          <w:i w:val="1"/>
          <w:sz w:val="20"/>
          <w:szCs w:val="20"/>
          <w:highlight w:val="white"/>
          <w:rtl w:val="0"/>
        </w:rPr>
        <w:t xml:space="preserve">A </w:t>
      </w:r>
      <w:r w:rsidDel="00000000" w:rsidR="00000000" w:rsidRPr="00000000">
        <w:rPr>
          <w:b w:val="1"/>
          <w:i w:val="1"/>
          <w:sz w:val="20"/>
          <w:szCs w:val="20"/>
          <w:highlight w:val="white"/>
          <w:rtl w:val="0"/>
        </w:rPr>
        <w:t xml:space="preserve">float plan</w:t>
      </w:r>
      <w:r w:rsidDel="00000000" w:rsidR="00000000" w:rsidRPr="00000000">
        <w:rPr>
          <w:i w:val="1"/>
          <w:sz w:val="20"/>
          <w:szCs w:val="20"/>
          <w:highlight w:val="white"/>
          <w:rtl w:val="0"/>
        </w:rPr>
        <w:t xml:space="preserve"> is used to capture important trip and contact information such as route, time of arrival and phone numbers. It should be left with friends, family or your accommodation in case of emergency or failure to return. It should be completed prior to leaving and be updated if plans change.</w:t>
      </w:r>
    </w:p>
    <w:p w:rsidR="00000000" w:rsidDel="00000000" w:rsidP="00000000" w:rsidRDefault="00000000" w:rsidRPr="00000000" w14:paraId="00000406">
      <w:pPr>
        <w:rPr>
          <w:b w:val="1"/>
          <w:i w:val="1"/>
          <w:sz w:val="20"/>
          <w:szCs w:val="20"/>
        </w:rPr>
      </w:pPr>
      <w:r w:rsidDel="00000000" w:rsidR="00000000" w:rsidRPr="00000000">
        <w:rPr>
          <w:rtl w:val="0"/>
        </w:rPr>
      </w:r>
    </w:p>
    <w:p w:rsidR="00000000" w:rsidDel="00000000" w:rsidP="00000000" w:rsidRDefault="00000000" w:rsidRPr="00000000" w14:paraId="00000407">
      <w:pPr>
        <w:rPr>
          <w:sz w:val="20"/>
          <w:szCs w:val="20"/>
          <w:highlight w:val="white"/>
        </w:rPr>
      </w:pPr>
      <w:r w:rsidDel="00000000" w:rsidR="00000000" w:rsidRPr="00000000">
        <w:rPr>
          <w:sz w:val="20"/>
          <w:szCs w:val="20"/>
          <w:rtl w:val="0"/>
        </w:rPr>
        <w:t xml:space="preserve">Date/s</w:t>
      </w:r>
      <w:r w:rsidDel="00000000" w:rsidR="00000000" w:rsidRPr="00000000">
        <w:rPr>
          <w:sz w:val="20"/>
          <w:szCs w:val="20"/>
          <w:highlight w:val="white"/>
          <w:rtl w:val="0"/>
        </w:rPr>
        <w:t xml:space="preserve">:  </w:t>
        <w:tab/>
        <w:tab/>
        <w:tab/>
        <w:tab/>
        <w:tab/>
        <w:tab/>
        <w:tab/>
        <w:tab/>
        <w:t xml:space="preserve"> ETA: </w:t>
      </w:r>
    </w:p>
    <w:p w:rsidR="00000000" w:rsidDel="00000000" w:rsidP="00000000" w:rsidRDefault="00000000" w:rsidRPr="00000000" w14:paraId="00000408">
      <w:pPr>
        <w:rPr>
          <w:sz w:val="20"/>
          <w:szCs w:val="20"/>
          <w:highlight w:val="white"/>
        </w:rPr>
      </w:pPr>
      <w:r w:rsidDel="00000000" w:rsidR="00000000" w:rsidRPr="00000000">
        <w:rPr>
          <w:rtl w:val="0"/>
        </w:rPr>
      </w:r>
    </w:p>
    <w:p w:rsidR="00000000" w:rsidDel="00000000" w:rsidP="00000000" w:rsidRDefault="00000000" w:rsidRPr="00000000" w14:paraId="00000409">
      <w:pPr>
        <w:rPr>
          <w:sz w:val="20"/>
          <w:szCs w:val="20"/>
          <w:highlight w:val="white"/>
        </w:rPr>
      </w:pPr>
      <w:r w:rsidDel="00000000" w:rsidR="00000000" w:rsidRPr="00000000">
        <w:rPr>
          <w:rtl w:val="0"/>
        </w:rPr>
      </w:r>
    </w:p>
    <w:p w:rsidR="00000000" w:rsidDel="00000000" w:rsidP="00000000" w:rsidRDefault="00000000" w:rsidRPr="00000000" w14:paraId="0000040A">
      <w:pPr>
        <w:rPr>
          <w:sz w:val="20"/>
          <w:szCs w:val="20"/>
          <w:highlight w:val="white"/>
        </w:rPr>
      </w:pPr>
      <w:r w:rsidDel="00000000" w:rsidR="00000000" w:rsidRPr="00000000">
        <w:rPr>
          <w:sz w:val="20"/>
          <w:szCs w:val="20"/>
          <w:highlight w:val="white"/>
          <w:rtl w:val="0"/>
        </w:rPr>
        <w:t xml:space="preserve">Paddling Route:</w:t>
      </w:r>
    </w:p>
    <w:p w:rsidR="00000000" w:rsidDel="00000000" w:rsidP="00000000" w:rsidRDefault="00000000" w:rsidRPr="00000000" w14:paraId="0000040B">
      <w:pPr>
        <w:rPr>
          <w:sz w:val="20"/>
          <w:szCs w:val="20"/>
          <w:highlight w:val="white"/>
        </w:rPr>
      </w:pPr>
      <w:r w:rsidDel="00000000" w:rsidR="00000000" w:rsidRPr="00000000">
        <w:rPr>
          <w:rtl w:val="0"/>
        </w:rPr>
      </w:r>
    </w:p>
    <w:p w:rsidR="00000000" w:rsidDel="00000000" w:rsidP="00000000" w:rsidRDefault="00000000" w:rsidRPr="00000000" w14:paraId="0000040C">
      <w:pPr>
        <w:rPr>
          <w:sz w:val="20"/>
          <w:szCs w:val="20"/>
          <w:highlight w:val="white"/>
        </w:rPr>
      </w:pPr>
      <w:r w:rsidDel="00000000" w:rsidR="00000000" w:rsidRPr="00000000">
        <w:rPr>
          <w:rtl w:val="0"/>
        </w:rPr>
      </w:r>
    </w:p>
    <w:p w:rsidR="00000000" w:rsidDel="00000000" w:rsidP="00000000" w:rsidRDefault="00000000" w:rsidRPr="00000000" w14:paraId="0000040D">
      <w:pPr>
        <w:rPr>
          <w:sz w:val="20"/>
          <w:szCs w:val="20"/>
          <w:highlight w:val="white"/>
        </w:rPr>
      </w:pPr>
      <w:r w:rsidDel="00000000" w:rsidR="00000000" w:rsidRPr="00000000">
        <w:rPr>
          <w:rtl w:val="0"/>
        </w:rPr>
      </w:r>
    </w:p>
    <w:p w:rsidR="00000000" w:rsidDel="00000000" w:rsidP="00000000" w:rsidRDefault="00000000" w:rsidRPr="00000000" w14:paraId="0000040E">
      <w:pPr>
        <w:rPr>
          <w:i w:val="1"/>
          <w:sz w:val="20"/>
          <w:szCs w:val="20"/>
          <w:highlight w:val="white"/>
        </w:rPr>
      </w:pPr>
      <w:r w:rsidDel="00000000" w:rsidR="00000000" w:rsidRPr="00000000">
        <w:rPr>
          <w:sz w:val="20"/>
          <w:szCs w:val="20"/>
          <w:highlight w:val="white"/>
          <w:rtl w:val="0"/>
        </w:rPr>
        <w:t xml:space="preserve">Contingency Plan: </w:t>
      </w:r>
      <w:r w:rsidDel="00000000" w:rsidR="00000000" w:rsidRPr="00000000">
        <w:rPr>
          <w:i w:val="1"/>
          <w:color w:val="595959"/>
          <w:sz w:val="20"/>
          <w:szCs w:val="20"/>
          <w:highlight w:val="white"/>
          <w:rtl w:val="0"/>
        </w:rPr>
        <w:t xml:space="preserve">e.g. Emergency or Secondary get off</w:t>
      </w:r>
      <w:r w:rsidDel="00000000" w:rsidR="00000000" w:rsidRPr="00000000">
        <w:rPr>
          <w:rtl w:val="0"/>
        </w:rPr>
      </w:r>
    </w:p>
    <w:p w:rsidR="00000000" w:rsidDel="00000000" w:rsidP="00000000" w:rsidRDefault="00000000" w:rsidRPr="00000000" w14:paraId="0000040F">
      <w:pPr>
        <w:rPr>
          <w:sz w:val="20"/>
          <w:szCs w:val="20"/>
          <w:highlight w:val="white"/>
        </w:rPr>
      </w:pPr>
      <w:r w:rsidDel="00000000" w:rsidR="00000000" w:rsidRPr="00000000">
        <w:rPr>
          <w:rtl w:val="0"/>
        </w:rPr>
      </w:r>
    </w:p>
    <w:p w:rsidR="00000000" w:rsidDel="00000000" w:rsidP="00000000" w:rsidRDefault="00000000" w:rsidRPr="00000000" w14:paraId="00000410">
      <w:pPr>
        <w:rPr>
          <w:sz w:val="20"/>
          <w:szCs w:val="20"/>
          <w:highlight w:val="white"/>
        </w:rPr>
      </w:pPr>
      <w:r w:rsidDel="00000000" w:rsidR="00000000" w:rsidRPr="00000000">
        <w:rPr>
          <w:rtl w:val="0"/>
        </w:rPr>
      </w:r>
    </w:p>
    <w:p w:rsidR="00000000" w:rsidDel="00000000" w:rsidP="00000000" w:rsidRDefault="00000000" w:rsidRPr="00000000" w14:paraId="00000411">
      <w:pPr>
        <w:rPr>
          <w:sz w:val="20"/>
          <w:szCs w:val="20"/>
          <w:highlight w:val="white"/>
        </w:rPr>
      </w:pPr>
      <w:r w:rsidDel="00000000" w:rsidR="00000000" w:rsidRPr="00000000">
        <w:rPr>
          <w:rtl w:val="0"/>
        </w:rPr>
      </w:r>
    </w:p>
    <w:p w:rsidR="00000000" w:rsidDel="00000000" w:rsidP="00000000" w:rsidRDefault="00000000" w:rsidRPr="00000000" w14:paraId="00000412">
      <w:pPr>
        <w:rPr>
          <w:sz w:val="20"/>
          <w:szCs w:val="20"/>
        </w:rPr>
      </w:pPr>
      <w:r w:rsidDel="00000000" w:rsidR="00000000" w:rsidRPr="00000000">
        <w:rPr>
          <w:sz w:val="20"/>
          <w:szCs w:val="20"/>
          <w:rtl w:val="0"/>
        </w:rPr>
        <w:t xml:space="preserve">Mobile No:</w:t>
      </w:r>
    </w:p>
    <w:p w:rsidR="00000000" w:rsidDel="00000000" w:rsidP="00000000" w:rsidRDefault="00000000" w:rsidRPr="00000000" w14:paraId="00000413">
      <w:pPr>
        <w:rPr>
          <w:sz w:val="20"/>
          <w:szCs w:val="20"/>
        </w:rPr>
      </w:pPr>
      <w:r w:rsidDel="00000000" w:rsidR="00000000" w:rsidRPr="00000000">
        <w:rPr>
          <w:rtl w:val="0"/>
        </w:rPr>
      </w:r>
    </w:p>
    <w:p w:rsidR="00000000" w:rsidDel="00000000" w:rsidP="00000000" w:rsidRDefault="00000000" w:rsidRPr="00000000" w14:paraId="00000414">
      <w:pPr>
        <w:rPr>
          <w:sz w:val="20"/>
          <w:szCs w:val="20"/>
        </w:rPr>
      </w:pPr>
      <w:r w:rsidDel="00000000" w:rsidR="00000000" w:rsidRPr="00000000">
        <w:rPr>
          <w:rtl w:val="0"/>
        </w:rPr>
      </w:r>
    </w:p>
    <w:p w:rsidR="00000000" w:rsidDel="00000000" w:rsidP="00000000" w:rsidRDefault="00000000" w:rsidRPr="00000000" w14:paraId="00000415">
      <w:pPr>
        <w:rPr>
          <w:sz w:val="20"/>
          <w:szCs w:val="20"/>
        </w:rPr>
      </w:pPr>
      <w:r w:rsidDel="00000000" w:rsidR="00000000" w:rsidRPr="00000000">
        <w:rPr>
          <w:rtl w:val="0"/>
        </w:rPr>
      </w:r>
    </w:p>
    <w:p w:rsidR="00000000" w:rsidDel="00000000" w:rsidP="00000000" w:rsidRDefault="00000000" w:rsidRPr="00000000" w14:paraId="00000416">
      <w:pPr>
        <w:rPr>
          <w:sz w:val="20"/>
          <w:szCs w:val="20"/>
        </w:rPr>
      </w:pPr>
      <w:r w:rsidDel="00000000" w:rsidR="00000000" w:rsidRPr="00000000">
        <w:rPr>
          <w:sz w:val="20"/>
          <w:szCs w:val="20"/>
          <w:rtl w:val="0"/>
        </w:rPr>
        <w:t xml:space="preserve">VHF Radio</w:t>
      </w:r>
      <w:r w:rsidDel="00000000" w:rsidR="00000000" w:rsidRPr="00000000">
        <w:rPr>
          <w:b w:val="1"/>
          <w:sz w:val="20"/>
          <w:szCs w:val="20"/>
          <w:rtl w:val="0"/>
        </w:rPr>
        <w:t xml:space="preserve">:       Yes / No</w:t>
      </w:r>
      <w:r w:rsidDel="00000000" w:rsidR="00000000" w:rsidRPr="00000000">
        <w:rPr>
          <w:sz w:val="20"/>
          <w:szCs w:val="20"/>
          <w:rtl w:val="0"/>
        </w:rPr>
        <w:t xml:space="preserve">           Call Sign:                                              Channels:</w:t>
      </w:r>
    </w:p>
    <w:p w:rsidR="00000000" w:rsidDel="00000000" w:rsidP="00000000" w:rsidRDefault="00000000" w:rsidRPr="00000000" w14:paraId="00000417">
      <w:pPr>
        <w:rPr>
          <w:sz w:val="20"/>
          <w:szCs w:val="20"/>
        </w:rPr>
      </w:pPr>
      <w:r w:rsidDel="00000000" w:rsidR="00000000" w:rsidRPr="00000000">
        <w:rPr>
          <w:rtl w:val="0"/>
        </w:rPr>
      </w:r>
    </w:p>
    <w:p w:rsidR="00000000" w:rsidDel="00000000" w:rsidP="00000000" w:rsidRDefault="00000000" w:rsidRPr="00000000" w14:paraId="00000418">
      <w:pPr>
        <w:rPr>
          <w:sz w:val="20"/>
          <w:szCs w:val="20"/>
        </w:rPr>
      </w:pPr>
      <w:r w:rsidDel="00000000" w:rsidR="00000000" w:rsidRPr="00000000">
        <w:rPr>
          <w:rtl w:val="0"/>
        </w:rPr>
      </w:r>
    </w:p>
    <w:p w:rsidR="00000000" w:rsidDel="00000000" w:rsidP="00000000" w:rsidRDefault="00000000" w:rsidRPr="00000000" w14:paraId="00000419">
      <w:pPr>
        <w:rPr>
          <w:sz w:val="20"/>
          <w:szCs w:val="20"/>
        </w:rPr>
      </w:pPr>
      <w:r w:rsidDel="00000000" w:rsidR="00000000" w:rsidRPr="00000000">
        <w:rPr>
          <w:rtl w:val="0"/>
        </w:rPr>
      </w:r>
    </w:p>
    <w:p w:rsidR="00000000" w:rsidDel="00000000" w:rsidP="00000000" w:rsidRDefault="00000000" w:rsidRPr="00000000" w14:paraId="0000041A">
      <w:pPr>
        <w:rPr>
          <w:sz w:val="20"/>
          <w:szCs w:val="20"/>
        </w:rPr>
      </w:pPr>
      <w:r w:rsidDel="00000000" w:rsidR="00000000" w:rsidRPr="00000000">
        <w:rPr>
          <w:sz w:val="20"/>
          <w:szCs w:val="20"/>
          <w:rtl w:val="0"/>
        </w:rPr>
        <w:t xml:space="preserve">Coastguard:      </w:t>
      </w:r>
      <w:r w:rsidDel="00000000" w:rsidR="00000000" w:rsidRPr="00000000">
        <w:rPr>
          <w:b w:val="1"/>
          <w:sz w:val="20"/>
          <w:szCs w:val="20"/>
          <w:rtl w:val="0"/>
        </w:rPr>
        <w:t xml:space="preserve">Yes / No</w:t>
      </w:r>
      <w:r w:rsidDel="00000000" w:rsidR="00000000" w:rsidRPr="00000000">
        <w:rPr>
          <w:sz w:val="20"/>
          <w:szCs w:val="20"/>
          <w:rtl w:val="0"/>
        </w:rPr>
        <w:t xml:space="preserve">           Station:</w:t>
      </w:r>
    </w:p>
    <w:p w:rsidR="00000000" w:rsidDel="00000000" w:rsidP="00000000" w:rsidRDefault="00000000" w:rsidRPr="00000000" w14:paraId="0000041B">
      <w:pPr>
        <w:rPr>
          <w:sz w:val="20"/>
          <w:szCs w:val="20"/>
        </w:rPr>
      </w:pPr>
      <w:r w:rsidDel="00000000" w:rsidR="00000000" w:rsidRPr="00000000">
        <w:rPr>
          <w:rtl w:val="0"/>
        </w:rPr>
      </w:r>
    </w:p>
    <w:p w:rsidR="00000000" w:rsidDel="00000000" w:rsidP="00000000" w:rsidRDefault="00000000" w:rsidRPr="00000000" w14:paraId="0000041C">
      <w:pPr>
        <w:rPr>
          <w:sz w:val="20"/>
          <w:szCs w:val="20"/>
        </w:rPr>
      </w:pPr>
      <w:r w:rsidDel="00000000" w:rsidR="00000000" w:rsidRPr="00000000">
        <w:rPr>
          <w:rtl w:val="0"/>
        </w:rPr>
      </w:r>
    </w:p>
    <w:p w:rsidR="00000000" w:rsidDel="00000000" w:rsidP="00000000" w:rsidRDefault="00000000" w:rsidRPr="00000000" w14:paraId="0000041D">
      <w:pPr>
        <w:rPr>
          <w:sz w:val="20"/>
          <w:szCs w:val="20"/>
        </w:rPr>
      </w:pPr>
      <w:r w:rsidDel="00000000" w:rsidR="00000000" w:rsidRPr="00000000">
        <w:rPr>
          <w:rtl w:val="0"/>
        </w:rPr>
      </w:r>
    </w:p>
    <w:p w:rsidR="00000000" w:rsidDel="00000000" w:rsidP="00000000" w:rsidRDefault="00000000" w:rsidRPr="00000000" w14:paraId="0000041E">
      <w:pPr>
        <w:rPr>
          <w:sz w:val="20"/>
          <w:szCs w:val="20"/>
        </w:rPr>
      </w:pPr>
      <w:r w:rsidDel="00000000" w:rsidR="00000000" w:rsidRPr="00000000">
        <w:rPr>
          <w:sz w:val="20"/>
          <w:szCs w:val="20"/>
          <w:rtl w:val="0"/>
        </w:rPr>
        <w:t xml:space="preserve">Any other relevant info:</w:t>
      </w:r>
    </w:p>
    <w:p w:rsidR="00000000" w:rsidDel="00000000" w:rsidP="00000000" w:rsidRDefault="00000000" w:rsidRPr="00000000" w14:paraId="0000041F">
      <w:pPr>
        <w:rPr>
          <w:sz w:val="20"/>
          <w:szCs w:val="20"/>
        </w:rPr>
      </w:pPr>
      <w:r w:rsidDel="00000000" w:rsidR="00000000" w:rsidRPr="00000000">
        <w:rPr>
          <w:rtl w:val="0"/>
        </w:rPr>
      </w:r>
    </w:p>
    <w:p w:rsidR="00000000" w:rsidDel="00000000" w:rsidP="00000000" w:rsidRDefault="00000000" w:rsidRPr="00000000" w14:paraId="00000420">
      <w:pPr>
        <w:rPr>
          <w:sz w:val="20"/>
          <w:szCs w:val="20"/>
        </w:rPr>
      </w:pPr>
      <w:r w:rsidDel="00000000" w:rsidR="00000000" w:rsidRPr="00000000">
        <w:rPr>
          <w:rtl w:val="0"/>
        </w:rPr>
      </w:r>
    </w:p>
    <w:p w:rsidR="00000000" w:rsidDel="00000000" w:rsidP="00000000" w:rsidRDefault="00000000" w:rsidRPr="00000000" w14:paraId="00000421">
      <w:pPr>
        <w:rPr>
          <w:sz w:val="20"/>
          <w:szCs w:val="20"/>
        </w:rPr>
      </w:pPr>
      <w:r w:rsidDel="00000000" w:rsidR="00000000" w:rsidRPr="00000000">
        <w:rPr>
          <w:rtl w:val="0"/>
        </w:rPr>
      </w:r>
    </w:p>
    <w:p w:rsidR="00000000" w:rsidDel="00000000" w:rsidP="00000000" w:rsidRDefault="00000000" w:rsidRPr="00000000" w14:paraId="00000422">
      <w:pPr>
        <w:rPr>
          <w:sz w:val="20"/>
          <w:szCs w:val="20"/>
        </w:rPr>
      </w:pPr>
      <w:r w:rsidDel="00000000" w:rsidR="00000000" w:rsidRPr="00000000">
        <w:rPr>
          <w:rtl w:val="0"/>
        </w:rPr>
      </w:r>
    </w:p>
    <w:p w:rsidR="00000000" w:rsidDel="00000000" w:rsidP="00000000" w:rsidRDefault="00000000" w:rsidRPr="00000000" w14:paraId="00000423">
      <w:pPr>
        <w:rPr>
          <w:sz w:val="20"/>
          <w:szCs w:val="20"/>
        </w:rPr>
      </w:pPr>
      <w:r w:rsidDel="00000000" w:rsidR="00000000" w:rsidRPr="00000000">
        <w:rPr>
          <w:rtl w:val="0"/>
        </w:rPr>
      </w:r>
    </w:p>
    <w:p w:rsidR="00000000" w:rsidDel="00000000" w:rsidP="00000000" w:rsidRDefault="00000000" w:rsidRPr="00000000" w14:paraId="00000424">
      <w:pPr>
        <w:rPr>
          <w:sz w:val="20"/>
          <w:szCs w:val="20"/>
        </w:rPr>
      </w:pPr>
      <w:r w:rsidDel="00000000" w:rsidR="00000000" w:rsidRPr="00000000">
        <w:rPr>
          <w:rtl w:val="0"/>
        </w:rPr>
      </w:r>
    </w:p>
    <w:p w:rsidR="00000000" w:rsidDel="00000000" w:rsidP="00000000" w:rsidRDefault="00000000" w:rsidRPr="00000000" w14:paraId="00000425">
      <w:pPr>
        <w:rPr>
          <w:sz w:val="20"/>
          <w:szCs w:val="20"/>
        </w:rPr>
      </w:pPr>
      <w:r w:rsidDel="00000000" w:rsidR="00000000" w:rsidRPr="00000000">
        <w:rPr>
          <w:rtl w:val="0"/>
        </w:rPr>
      </w:r>
    </w:p>
    <w:p w:rsidR="00000000" w:rsidDel="00000000" w:rsidP="00000000" w:rsidRDefault="00000000" w:rsidRPr="00000000" w14:paraId="00000426">
      <w:pPr>
        <w:rPr>
          <w:sz w:val="20"/>
          <w:szCs w:val="20"/>
        </w:rPr>
      </w:pPr>
      <w:r w:rsidDel="00000000" w:rsidR="00000000" w:rsidRPr="00000000">
        <w:rPr>
          <w:rtl w:val="0"/>
        </w:rPr>
      </w:r>
    </w:p>
    <w:p w:rsidR="00000000" w:rsidDel="00000000" w:rsidP="00000000" w:rsidRDefault="00000000" w:rsidRPr="00000000" w14:paraId="00000427">
      <w:pPr>
        <w:rPr>
          <w:sz w:val="20"/>
          <w:szCs w:val="20"/>
        </w:rPr>
      </w:pPr>
      <w:r w:rsidDel="00000000" w:rsidR="00000000" w:rsidRPr="00000000">
        <w:rPr>
          <w:rtl w:val="0"/>
        </w:rPr>
      </w:r>
    </w:p>
    <w:p w:rsidR="00000000" w:rsidDel="00000000" w:rsidP="00000000" w:rsidRDefault="00000000" w:rsidRPr="00000000" w14:paraId="00000428">
      <w:pPr>
        <w:rPr>
          <w:sz w:val="20"/>
          <w:szCs w:val="20"/>
        </w:rPr>
      </w:pPr>
      <w:r w:rsidDel="00000000" w:rsidR="00000000" w:rsidRPr="00000000">
        <w:rPr>
          <w:rtl w:val="0"/>
        </w:rPr>
      </w:r>
    </w:p>
    <w:p w:rsidR="00000000" w:rsidDel="00000000" w:rsidP="00000000" w:rsidRDefault="00000000" w:rsidRPr="00000000" w14:paraId="00000429">
      <w:pPr>
        <w:rPr>
          <w:sz w:val="20"/>
          <w:szCs w:val="20"/>
        </w:rPr>
      </w:pPr>
      <w:r w:rsidDel="00000000" w:rsidR="00000000" w:rsidRPr="00000000">
        <w:rPr>
          <w:rtl w:val="0"/>
        </w:rPr>
      </w:r>
    </w:p>
    <w:p w:rsidR="00000000" w:rsidDel="00000000" w:rsidP="00000000" w:rsidRDefault="00000000" w:rsidRPr="00000000" w14:paraId="0000042A">
      <w:pPr>
        <w:rPr>
          <w:sz w:val="20"/>
          <w:szCs w:val="20"/>
        </w:rPr>
      </w:pPr>
      <w:r w:rsidDel="00000000" w:rsidR="00000000" w:rsidRPr="00000000">
        <w:rPr>
          <w:rtl w:val="0"/>
        </w:rPr>
      </w:r>
    </w:p>
    <w:p w:rsidR="00000000" w:rsidDel="00000000" w:rsidP="00000000" w:rsidRDefault="00000000" w:rsidRPr="00000000" w14:paraId="0000042B">
      <w:pPr>
        <w:spacing w:line="360" w:lineRule="auto"/>
        <w:rPr>
          <w:sz w:val="20"/>
          <w:szCs w:val="20"/>
        </w:rPr>
      </w:pPr>
      <w:r w:rsidDel="00000000" w:rsidR="00000000" w:rsidRPr="00000000">
        <w:rPr>
          <w:sz w:val="20"/>
          <w:szCs w:val="20"/>
          <w:rtl w:val="0"/>
        </w:rPr>
        <w:t xml:space="preserve">Should </w:t>
      </w:r>
      <w:r w:rsidDel="00000000" w:rsidR="00000000" w:rsidRPr="00000000">
        <w:rPr>
          <w:sz w:val="20"/>
          <w:szCs w:val="20"/>
          <w:u w:val="single"/>
          <w:rtl w:val="0"/>
        </w:rPr>
        <w:t xml:space="preserve">_____________________        ____</w:t>
      </w:r>
      <w:r w:rsidDel="00000000" w:rsidR="00000000" w:rsidRPr="00000000">
        <w:rPr>
          <w:sz w:val="20"/>
          <w:szCs w:val="20"/>
          <w:rtl w:val="0"/>
        </w:rPr>
        <w:t xml:space="preserve"> fail to make contact after _______ hrs of the ETA please attempt to contact him / her via phone / radio and check with other agencies / people to see if he / she is off the water before contacting the relevant emergency service. If in any doubt at any time, phone 999 and ask for coastguard rescue (sea/cliffs) or police (land/mountains).</w:t>
      </w:r>
    </w:p>
    <w:p w:rsidR="00000000" w:rsidDel="00000000" w:rsidP="00000000" w:rsidRDefault="00000000" w:rsidRPr="00000000" w14:paraId="0000042C">
      <w:pPr>
        <w:rPr>
          <w:b w:val="1"/>
          <w:sz w:val="20"/>
          <w:szCs w:val="20"/>
        </w:rPr>
      </w:pPr>
      <w:r w:rsidDel="00000000" w:rsidR="00000000" w:rsidRPr="00000000">
        <w:rPr>
          <w:rtl w:val="0"/>
        </w:rPr>
      </w:r>
    </w:p>
    <w:sectPr>
      <w:headerReference r:id="rId9" w:type="first"/>
      <w:footerReference r:id="rId10" w:type="default"/>
      <w:footerReference r:id="rId11" w:type="first"/>
      <w:pgSz w:h="16838" w:w="11906" w:orient="portrait"/>
      <w:pgMar w:bottom="1009" w:top="1440" w:left="1440" w:right="1440" w:header="567"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Courier New"/>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2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RCC Trip Organiser Management Pack </w:t>
    </w:r>
    <w:r w:rsidDel="00000000" w:rsidR="00000000" w:rsidRPr="00000000">
      <w:rPr>
        <w:sz w:val="16"/>
        <w:szCs w:val="16"/>
        <w:rtl w:val="0"/>
      </w:rPr>
      <w:t xml:space="preserve">Jan 2024</w:t>
    </w:r>
    <w:r w:rsidDel="00000000" w:rsidR="00000000" w:rsidRPr="00000000">
      <w:rPr>
        <w:rtl w:val="0"/>
      </w:rPr>
    </w:r>
  </w:p>
  <w:p w:rsidR="00000000" w:rsidDel="00000000" w:rsidP="00000000" w:rsidRDefault="00000000" w:rsidRPr="00000000" w14:paraId="0000042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3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RCC Trip Organiser Management Pack</w:t>
    </w:r>
    <w:r w:rsidDel="00000000" w:rsidR="00000000" w:rsidRPr="00000000">
      <w:rPr>
        <w:sz w:val="16"/>
        <w:szCs w:val="16"/>
        <w:rtl w:val="0"/>
      </w:rPr>
      <w:t xml:space="preserve"> Jan 2024</w:t>
    </w:r>
    <w:r w:rsidDel="00000000" w:rsidR="00000000" w:rsidRPr="00000000">
      <w:rPr>
        <w:rtl w:val="0"/>
      </w:rPr>
    </w:r>
  </w:p>
  <w:p w:rsidR="00000000" w:rsidDel="00000000" w:rsidP="00000000" w:rsidRDefault="00000000" w:rsidRPr="00000000" w14:paraId="0000043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2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 w:val="center" w:leader="none" w:pos="8931"/>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8"/>
        <w:szCs w:val="28"/>
        <w:u w:val="none"/>
        <w:shd w:fill="auto" w:val="clear"/>
        <w:vertAlign w:val="baseline"/>
      </w:rPr>
      <w:drawing>
        <wp:inline distB="0" distT="0" distL="0" distR="0">
          <wp:extent cx="1281309" cy="912788"/>
          <wp:effectExtent b="0" l="0" r="0" t="0"/>
          <wp:docPr id="3"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281309" cy="912788"/>
                  </a:xfrm>
                  <a:prstGeom prst="rect"/>
                  <a:ln/>
                </pic:spPr>
              </pic:pic>
            </a:graphicData>
          </a:graphic>
        </wp:inline>
      </w:drawing>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0" distT="0" distL="0" distR="0">
          <wp:extent cx="1771447" cy="708287"/>
          <wp:effectExtent b="0" l="0" r="0" t="0"/>
          <wp:docPr id="2" name="image3.png"/>
          <a:graphic>
            <a:graphicData uri="http://schemas.openxmlformats.org/drawingml/2006/picture">
              <pic:pic>
                <pic:nvPicPr>
                  <pic:cNvPr id="0" name="image3.png"/>
                  <pic:cNvPicPr preferRelativeResize="0"/>
                </pic:nvPicPr>
                <pic:blipFill>
                  <a:blip r:embed="rId2"/>
                  <a:srcRect b="0" l="0" r="0" t="0"/>
                  <a:stretch>
                    <a:fillRect/>
                  </a:stretch>
                </pic:blipFill>
                <pic:spPr>
                  <a:xfrm>
                    <a:off x="0" y="0"/>
                    <a:ext cx="1771447" cy="708287"/>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0.0" w:type="dxa"/>
        <w:bottom w:w="0.0" w:type="dxa"/>
        <w:right w:w="10.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0.0" w:type="dxa"/>
        <w:bottom w:w="0.0" w:type="dxa"/>
        <w:right w:w="1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2.xml"/><Relationship Id="rId10" Type="http://schemas.openxmlformats.org/officeDocument/2006/relationships/footer" Target="footer1.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hyperlink" Target="mailto:secretary@rugbycanoeclub.org.uk" TargetMode="External"/><Relationship Id="rId7" Type="http://schemas.openxmlformats.org/officeDocument/2006/relationships/hyperlink" Target="https://www.britishcanoeing.org.uk/uploads/documents/British-Canoeing-Environmental-Definitions-Deployment-Guidance-for-Instructors-Coaches-Leaders-Apr18-v1-1.pdf" TargetMode="External"/><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